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82290">
      <w:pPr>
        <w:widowControl/>
        <w:wordWrap w:val="0"/>
        <w:spacing w:line="450" w:lineRule="atLeast"/>
        <w:jc w:val="center"/>
        <w:rPr>
          <w:rFonts w:ascii="宋体" w:hAnsi="宋体" w:eastAsia="宋体" w:cs="宋体"/>
          <w:b/>
          <w:bCs/>
          <w:color w:val="444444"/>
          <w:kern w:val="0"/>
          <w:sz w:val="32"/>
          <w:szCs w:val="32"/>
        </w:rPr>
      </w:pPr>
      <w:r>
        <w:rPr>
          <w:rFonts w:hint="eastAsia" w:ascii="宋体" w:hAnsi="宋体" w:eastAsia="宋体" w:cs="宋体"/>
          <w:b/>
          <w:bCs/>
          <w:color w:val="444444"/>
          <w:kern w:val="0"/>
          <w:sz w:val="32"/>
          <w:szCs w:val="32"/>
        </w:rPr>
        <w:t>中原科技学院202</w:t>
      </w:r>
      <w:r>
        <w:rPr>
          <w:rFonts w:hint="eastAsia" w:ascii="宋体" w:hAnsi="宋体" w:eastAsia="宋体" w:cs="宋体"/>
          <w:b/>
          <w:bCs/>
          <w:color w:val="444444"/>
          <w:kern w:val="0"/>
          <w:sz w:val="32"/>
          <w:szCs w:val="32"/>
          <w:lang w:val="en-US" w:eastAsia="zh-CN"/>
        </w:rPr>
        <w:t>5</w:t>
      </w:r>
      <w:r>
        <w:rPr>
          <w:rFonts w:hint="eastAsia" w:ascii="宋体" w:hAnsi="宋体" w:eastAsia="宋体" w:cs="宋体"/>
          <w:b/>
          <w:bCs/>
          <w:color w:val="444444"/>
          <w:kern w:val="0"/>
          <w:sz w:val="32"/>
          <w:szCs w:val="32"/>
        </w:rPr>
        <w:t>年</w:t>
      </w:r>
      <w:r>
        <w:rPr>
          <w:rFonts w:hint="eastAsia" w:ascii="宋体" w:hAnsi="宋体" w:eastAsia="宋体" w:cs="宋体"/>
          <w:b/>
          <w:bCs/>
          <w:color w:val="444444"/>
          <w:kern w:val="0"/>
          <w:sz w:val="32"/>
          <w:szCs w:val="32"/>
        </w:rPr>
        <w:t>语文师范生教学技能大赛活动方案</w:t>
      </w:r>
    </w:p>
    <w:p w14:paraId="377E7C32">
      <w:pPr>
        <w:widowControl/>
        <w:shd w:val="clear" w:color="auto" w:fill="FFFFFF"/>
        <w:wordWrap w:val="0"/>
        <w:spacing w:line="480" w:lineRule="atLeast"/>
        <w:ind w:firstLine="480"/>
        <w:jc w:val="left"/>
        <w:rPr>
          <w:rFonts w:ascii="微软雅黑" w:hAnsi="微软雅黑" w:eastAsia="微软雅黑" w:cs="宋体"/>
          <w:color w:val="444444"/>
          <w:kern w:val="0"/>
          <w:szCs w:val="21"/>
        </w:rPr>
      </w:pPr>
      <w:r>
        <w:rPr>
          <w:rFonts w:hint="eastAsia" w:ascii="宋体" w:hAnsi="宋体" w:eastAsia="宋体" w:cs="宋体"/>
          <w:color w:val="444444"/>
          <w:kern w:val="0"/>
          <w:sz w:val="24"/>
          <w:szCs w:val="24"/>
        </w:rPr>
        <w:t>为进一步提升我校师范生的</w:t>
      </w:r>
      <w:r>
        <w:rPr>
          <w:rFonts w:hint="eastAsia" w:ascii="宋体" w:hAnsi="宋体" w:eastAsia="宋体" w:cs="宋体"/>
          <w:color w:val="444444"/>
          <w:kern w:val="0"/>
          <w:sz w:val="24"/>
          <w:szCs w:val="24"/>
          <w:lang w:val="en-US" w:eastAsia="zh-CN"/>
        </w:rPr>
        <w:t>语文素养和</w:t>
      </w:r>
      <w:r>
        <w:rPr>
          <w:rFonts w:hint="eastAsia" w:ascii="宋体" w:hAnsi="宋体" w:eastAsia="宋体" w:cs="宋体"/>
          <w:color w:val="444444"/>
          <w:kern w:val="0"/>
          <w:sz w:val="24"/>
          <w:szCs w:val="24"/>
        </w:rPr>
        <w:t>教学水平，加快创新应用型卓越教师培养，全面提升教师培养质量，落实立德树人根本任务，为教育事业培养一批有理想信念、有道德情操、有扎实学识、有仁爱之心的“四有”好老师，现决定举办中原科技学院202</w:t>
      </w:r>
      <w:r>
        <w:rPr>
          <w:rFonts w:hint="eastAsia" w:ascii="宋体" w:hAnsi="宋体" w:eastAsia="宋体" w:cs="宋体"/>
          <w:color w:val="444444"/>
          <w:kern w:val="0"/>
          <w:sz w:val="24"/>
          <w:szCs w:val="24"/>
          <w:lang w:val="en-US" w:eastAsia="zh-CN"/>
        </w:rPr>
        <w:t>5</w:t>
      </w:r>
      <w:r>
        <w:rPr>
          <w:rFonts w:hint="eastAsia" w:ascii="宋体" w:hAnsi="宋体" w:eastAsia="宋体" w:cs="宋体"/>
          <w:color w:val="444444"/>
          <w:kern w:val="0"/>
          <w:sz w:val="24"/>
          <w:szCs w:val="24"/>
        </w:rPr>
        <w:t>年语文师范生教学技能大赛。</w:t>
      </w:r>
    </w:p>
    <w:p w14:paraId="4609BEE2">
      <w:pPr>
        <w:widowControl/>
        <w:shd w:val="clear" w:color="auto" w:fill="FFFFFF"/>
        <w:wordWrap w:val="0"/>
        <w:spacing w:line="480" w:lineRule="atLeast"/>
        <w:ind w:firstLine="480"/>
        <w:jc w:val="left"/>
        <w:rPr>
          <w:rFonts w:ascii="微软雅黑" w:hAnsi="微软雅黑" w:eastAsia="微软雅黑" w:cs="宋体"/>
          <w:color w:val="444444"/>
          <w:kern w:val="0"/>
          <w:szCs w:val="21"/>
        </w:rPr>
      </w:pPr>
      <w:r>
        <w:rPr>
          <w:rFonts w:hint="eastAsia" w:ascii="宋体" w:hAnsi="宋体" w:eastAsia="宋体" w:cs="宋体"/>
          <w:b/>
          <w:bCs/>
          <w:color w:val="444444"/>
          <w:kern w:val="0"/>
          <w:sz w:val="24"/>
          <w:szCs w:val="24"/>
        </w:rPr>
        <w:t>一、组织机构</w:t>
      </w:r>
    </w:p>
    <w:p w14:paraId="35C8F012">
      <w:pPr>
        <w:widowControl/>
        <w:shd w:val="clear" w:color="auto" w:fill="FFFFFF"/>
        <w:wordWrap w:val="0"/>
        <w:spacing w:line="480" w:lineRule="atLeast"/>
        <w:ind w:firstLine="480"/>
        <w:jc w:val="left"/>
        <w:rPr>
          <w:rFonts w:ascii="微软雅黑" w:hAnsi="微软雅黑" w:eastAsia="微软雅黑" w:cs="宋体"/>
          <w:color w:val="444444"/>
          <w:kern w:val="0"/>
          <w:szCs w:val="21"/>
        </w:rPr>
      </w:pPr>
      <w:r>
        <w:rPr>
          <w:rFonts w:hint="eastAsia" w:ascii="宋体" w:hAnsi="宋体" w:eastAsia="宋体" w:cs="宋体"/>
          <w:b/>
          <w:bCs/>
          <w:color w:val="444444"/>
          <w:kern w:val="0"/>
          <w:sz w:val="24"/>
          <w:szCs w:val="24"/>
        </w:rPr>
        <w:t>主办单位：</w:t>
      </w:r>
      <w:r>
        <w:rPr>
          <w:rFonts w:hint="eastAsia" w:ascii="宋体" w:hAnsi="宋体" w:eastAsia="宋体" w:cs="宋体"/>
          <w:color w:val="444444"/>
          <w:kern w:val="0"/>
          <w:sz w:val="24"/>
          <w:szCs w:val="24"/>
        </w:rPr>
        <w:t>中原科技学院教务处</w:t>
      </w:r>
    </w:p>
    <w:p w14:paraId="4E6076F3">
      <w:pPr>
        <w:widowControl/>
        <w:shd w:val="clear" w:color="auto" w:fill="FFFFFF"/>
        <w:wordWrap w:val="0"/>
        <w:spacing w:line="480" w:lineRule="atLeast"/>
        <w:ind w:firstLine="480"/>
        <w:jc w:val="left"/>
        <w:rPr>
          <w:rFonts w:ascii="微软雅黑" w:hAnsi="微软雅黑" w:eastAsia="微软雅黑" w:cs="宋体"/>
          <w:color w:val="444444"/>
          <w:kern w:val="0"/>
          <w:szCs w:val="21"/>
        </w:rPr>
      </w:pPr>
      <w:r>
        <w:rPr>
          <w:rFonts w:hint="eastAsia" w:ascii="宋体" w:hAnsi="宋体" w:eastAsia="宋体" w:cs="宋体"/>
          <w:b/>
          <w:bCs/>
          <w:color w:val="444444"/>
          <w:kern w:val="0"/>
          <w:sz w:val="24"/>
          <w:szCs w:val="24"/>
        </w:rPr>
        <w:t>承办单位：</w:t>
      </w:r>
      <w:r>
        <w:rPr>
          <w:rFonts w:hint="eastAsia" w:ascii="宋体" w:hAnsi="宋体" w:eastAsia="宋体" w:cs="宋体"/>
          <w:color w:val="444444"/>
          <w:kern w:val="0"/>
          <w:sz w:val="24"/>
          <w:szCs w:val="24"/>
        </w:rPr>
        <w:t>中原科技学院文学与传媒学院</w:t>
      </w:r>
    </w:p>
    <w:p w14:paraId="1B31F32A">
      <w:pPr>
        <w:widowControl/>
        <w:shd w:val="clear" w:color="auto" w:fill="FFFFFF"/>
        <w:wordWrap w:val="0"/>
        <w:spacing w:line="480" w:lineRule="atLeast"/>
        <w:ind w:firstLine="542"/>
        <w:jc w:val="left"/>
        <w:rPr>
          <w:rFonts w:ascii="微软雅黑" w:hAnsi="微软雅黑" w:eastAsia="微软雅黑" w:cs="宋体"/>
          <w:color w:val="444444"/>
          <w:kern w:val="0"/>
          <w:szCs w:val="21"/>
        </w:rPr>
      </w:pPr>
      <w:r>
        <w:rPr>
          <w:rFonts w:hint="eastAsia" w:ascii="宋体" w:hAnsi="宋体" w:eastAsia="宋体" w:cs="宋体"/>
          <w:b/>
          <w:bCs/>
          <w:color w:val="444444"/>
          <w:spacing w:val="15"/>
          <w:kern w:val="0"/>
          <w:sz w:val="24"/>
          <w:szCs w:val="24"/>
        </w:rPr>
        <w:t>二、大赛时间</w:t>
      </w:r>
    </w:p>
    <w:p w14:paraId="23C34E14">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202</w:t>
      </w:r>
      <w:r>
        <w:rPr>
          <w:rFonts w:hint="eastAsia" w:ascii="宋体" w:hAnsi="宋体" w:eastAsia="宋体" w:cs="宋体"/>
          <w:color w:val="444444"/>
          <w:spacing w:val="15"/>
          <w:kern w:val="0"/>
          <w:sz w:val="24"/>
          <w:szCs w:val="24"/>
          <w:lang w:val="en-US" w:eastAsia="zh-CN"/>
        </w:rPr>
        <w:t>5</w:t>
      </w:r>
      <w:r>
        <w:rPr>
          <w:rFonts w:hint="eastAsia" w:ascii="宋体" w:hAnsi="宋体" w:eastAsia="宋体" w:cs="宋体"/>
          <w:color w:val="444444"/>
          <w:spacing w:val="15"/>
          <w:kern w:val="0"/>
          <w:sz w:val="24"/>
          <w:szCs w:val="24"/>
        </w:rPr>
        <w:t>年</w:t>
      </w:r>
      <w:r>
        <w:rPr>
          <w:rFonts w:hint="eastAsia" w:ascii="宋体" w:hAnsi="宋体" w:eastAsia="宋体" w:cs="宋体"/>
          <w:color w:val="444444"/>
          <w:spacing w:val="15"/>
          <w:kern w:val="0"/>
          <w:sz w:val="24"/>
          <w:szCs w:val="24"/>
          <w:lang w:val="en-US" w:eastAsia="zh-CN"/>
        </w:rPr>
        <w:t>9</w:t>
      </w:r>
      <w:r>
        <w:rPr>
          <w:rFonts w:hint="eastAsia" w:ascii="宋体" w:hAnsi="宋体" w:eastAsia="宋体" w:cs="宋体"/>
          <w:color w:val="444444"/>
          <w:spacing w:val="15"/>
          <w:kern w:val="0"/>
          <w:sz w:val="24"/>
          <w:szCs w:val="24"/>
        </w:rPr>
        <w:t>月</w:t>
      </w:r>
      <w:r>
        <w:rPr>
          <w:rFonts w:hint="eastAsia" w:ascii="宋体" w:hAnsi="宋体" w:eastAsia="宋体" w:cs="宋体"/>
          <w:color w:val="444444"/>
          <w:spacing w:val="15"/>
          <w:kern w:val="0"/>
          <w:sz w:val="24"/>
          <w:szCs w:val="24"/>
          <w:lang w:val="en-US" w:eastAsia="zh-CN"/>
        </w:rPr>
        <w:t>10</w:t>
      </w:r>
      <w:r>
        <w:rPr>
          <w:rFonts w:hint="eastAsia" w:ascii="宋体" w:hAnsi="宋体" w:eastAsia="宋体" w:cs="宋体"/>
          <w:color w:val="444444"/>
          <w:spacing w:val="15"/>
          <w:kern w:val="0"/>
          <w:sz w:val="24"/>
          <w:szCs w:val="24"/>
        </w:rPr>
        <w:t>日—</w:t>
      </w:r>
      <w:r>
        <w:rPr>
          <w:rFonts w:hint="eastAsia" w:ascii="宋体" w:hAnsi="宋体" w:eastAsia="宋体" w:cs="宋体"/>
          <w:color w:val="444444"/>
          <w:spacing w:val="15"/>
          <w:kern w:val="0"/>
          <w:sz w:val="24"/>
          <w:szCs w:val="24"/>
          <w:lang w:val="en-US" w:eastAsia="zh-CN"/>
        </w:rPr>
        <w:t>9</w:t>
      </w:r>
      <w:r>
        <w:rPr>
          <w:rFonts w:hint="eastAsia" w:ascii="宋体" w:hAnsi="宋体" w:eastAsia="宋体" w:cs="宋体"/>
          <w:color w:val="444444"/>
          <w:spacing w:val="15"/>
          <w:kern w:val="0"/>
          <w:sz w:val="24"/>
          <w:szCs w:val="24"/>
        </w:rPr>
        <w:t>月</w:t>
      </w:r>
      <w:r>
        <w:rPr>
          <w:rFonts w:hint="eastAsia" w:ascii="宋体" w:hAnsi="宋体" w:eastAsia="宋体" w:cs="宋体"/>
          <w:color w:val="444444"/>
          <w:spacing w:val="15"/>
          <w:kern w:val="0"/>
          <w:sz w:val="24"/>
          <w:szCs w:val="24"/>
          <w:lang w:val="en-US" w:eastAsia="zh-CN"/>
        </w:rPr>
        <w:t>20</w:t>
      </w:r>
      <w:r>
        <w:rPr>
          <w:rFonts w:hint="eastAsia" w:ascii="宋体" w:hAnsi="宋体" w:eastAsia="宋体" w:cs="宋体"/>
          <w:color w:val="444444"/>
          <w:spacing w:val="15"/>
          <w:kern w:val="0"/>
          <w:sz w:val="24"/>
          <w:szCs w:val="24"/>
        </w:rPr>
        <w:t>日</w:t>
      </w:r>
    </w:p>
    <w:p w14:paraId="579DAA89">
      <w:pPr>
        <w:widowControl/>
        <w:shd w:val="clear" w:color="auto" w:fill="FFFFFF"/>
        <w:wordWrap w:val="0"/>
        <w:spacing w:line="480" w:lineRule="atLeast"/>
        <w:ind w:firstLine="542"/>
        <w:jc w:val="left"/>
        <w:rPr>
          <w:rFonts w:ascii="微软雅黑" w:hAnsi="微软雅黑" w:eastAsia="微软雅黑" w:cs="宋体"/>
          <w:color w:val="444444"/>
          <w:kern w:val="0"/>
          <w:szCs w:val="21"/>
        </w:rPr>
      </w:pPr>
      <w:r>
        <w:rPr>
          <w:rFonts w:hint="eastAsia" w:ascii="宋体" w:hAnsi="宋体" w:eastAsia="宋体" w:cs="宋体"/>
          <w:b/>
          <w:bCs/>
          <w:color w:val="444444"/>
          <w:spacing w:val="15"/>
          <w:kern w:val="0"/>
          <w:sz w:val="24"/>
          <w:szCs w:val="24"/>
        </w:rPr>
        <w:t>三、参赛对象</w:t>
      </w:r>
    </w:p>
    <w:p w14:paraId="6E3AF0A6">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202</w:t>
      </w:r>
      <w:r>
        <w:rPr>
          <w:rFonts w:hint="eastAsia" w:ascii="宋体" w:hAnsi="宋体" w:eastAsia="宋体" w:cs="宋体"/>
          <w:color w:val="444444"/>
          <w:spacing w:val="15"/>
          <w:kern w:val="0"/>
          <w:sz w:val="24"/>
          <w:szCs w:val="24"/>
          <w:lang w:val="en-US" w:eastAsia="zh-CN"/>
        </w:rPr>
        <w:t>2</w:t>
      </w:r>
      <w:r>
        <w:rPr>
          <w:rFonts w:hint="eastAsia" w:ascii="宋体" w:hAnsi="宋体" w:eastAsia="宋体" w:cs="宋体"/>
          <w:color w:val="444444"/>
          <w:spacing w:val="15"/>
          <w:kern w:val="0"/>
          <w:sz w:val="24"/>
          <w:szCs w:val="24"/>
        </w:rPr>
        <w:t>级汉语言文学、2</w:t>
      </w:r>
      <w:r>
        <w:rPr>
          <w:rFonts w:ascii="宋体" w:hAnsi="宋体" w:eastAsia="宋体" w:cs="宋体"/>
          <w:color w:val="444444"/>
          <w:spacing w:val="15"/>
          <w:kern w:val="0"/>
          <w:sz w:val="24"/>
          <w:szCs w:val="24"/>
        </w:rPr>
        <w:t>02</w:t>
      </w:r>
      <w:r>
        <w:rPr>
          <w:rFonts w:hint="eastAsia" w:ascii="宋体" w:hAnsi="宋体" w:eastAsia="宋体" w:cs="宋体"/>
          <w:color w:val="444444"/>
          <w:spacing w:val="15"/>
          <w:kern w:val="0"/>
          <w:sz w:val="24"/>
          <w:szCs w:val="24"/>
          <w:lang w:val="en-US" w:eastAsia="zh-CN"/>
        </w:rPr>
        <w:t>2</w:t>
      </w:r>
      <w:r>
        <w:rPr>
          <w:rFonts w:hint="eastAsia" w:ascii="宋体" w:hAnsi="宋体" w:eastAsia="宋体" w:cs="宋体"/>
          <w:color w:val="444444"/>
          <w:spacing w:val="15"/>
          <w:kern w:val="0"/>
          <w:sz w:val="24"/>
          <w:szCs w:val="24"/>
        </w:rPr>
        <w:t>级汉语国际教育、202</w:t>
      </w:r>
      <w:r>
        <w:rPr>
          <w:rFonts w:hint="eastAsia" w:ascii="宋体" w:hAnsi="宋体" w:eastAsia="宋体" w:cs="宋体"/>
          <w:color w:val="444444"/>
          <w:spacing w:val="15"/>
          <w:kern w:val="0"/>
          <w:sz w:val="24"/>
          <w:szCs w:val="24"/>
          <w:lang w:val="en-US" w:eastAsia="zh-CN"/>
        </w:rPr>
        <w:t>4</w:t>
      </w:r>
      <w:r>
        <w:rPr>
          <w:rFonts w:hint="eastAsia" w:ascii="宋体" w:hAnsi="宋体" w:eastAsia="宋体" w:cs="宋体"/>
          <w:color w:val="444444"/>
          <w:spacing w:val="15"/>
          <w:kern w:val="0"/>
          <w:sz w:val="24"/>
          <w:szCs w:val="24"/>
        </w:rPr>
        <w:t>级汉语言文学</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rPr>
        <w:t>专升本</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rPr>
        <w:t>、202</w:t>
      </w:r>
      <w:r>
        <w:rPr>
          <w:rFonts w:hint="eastAsia" w:ascii="宋体" w:hAnsi="宋体" w:eastAsia="宋体" w:cs="宋体"/>
          <w:color w:val="444444"/>
          <w:spacing w:val="15"/>
          <w:kern w:val="0"/>
          <w:sz w:val="24"/>
          <w:szCs w:val="24"/>
          <w:lang w:val="en-US" w:eastAsia="zh-CN"/>
        </w:rPr>
        <w:t>4</w:t>
      </w:r>
      <w:r>
        <w:rPr>
          <w:rFonts w:hint="eastAsia" w:ascii="宋体" w:hAnsi="宋体" w:eastAsia="宋体" w:cs="宋体"/>
          <w:color w:val="444444"/>
          <w:spacing w:val="15"/>
          <w:kern w:val="0"/>
          <w:sz w:val="24"/>
          <w:szCs w:val="24"/>
        </w:rPr>
        <w:t>级汉语</w:t>
      </w:r>
      <w:r>
        <w:rPr>
          <w:rFonts w:hint="eastAsia" w:ascii="宋体" w:hAnsi="宋体" w:eastAsia="宋体" w:cs="宋体"/>
          <w:color w:val="444444"/>
          <w:spacing w:val="15"/>
          <w:kern w:val="0"/>
          <w:sz w:val="24"/>
          <w:szCs w:val="24"/>
          <w:lang w:val="en-US" w:eastAsia="zh-CN"/>
        </w:rPr>
        <w:t>国际教育</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rPr>
        <w:t>专升本</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rPr>
        <w:t>202</w:t>
      </w:r>
      <w:r>
        <w:rPr>
          <w:rFonts w:hint="eastAsia" w:ascii="宋体" w:hAnsi="宋体" w:eastAsia="宋体" w:cs="宋体"/>
          <w:color w:val="444444"/>
          <w:spacing w:val="15"/>
          <w:kern w:val="0"/>
          <w:sz w:val="24"/>
          <w:szCs w:val="24"/>
          <w:lang w:val="en-US" w:eastAsia="zh-CN"/>
        </w:rPr>
        <w:t>3</w:t>
      </w:r>
      <w:r>
        <w:rPr>
          <w:rFonts w:hint="eastAsia" w:ascii="宋体" w:hAnsi="宋体" w:eastAsia="宋体" w:cs="宋体"/>
          <w:color w:val="444444"/>
          <w:spacing w:val="15"/>
          <w:kern w:val="0"/>
          <w:sz w:val="24"/>
          <w:szCs w:val="24"/>
        </w:rPr>
        <w:t>级小学语文教育专业学生。</w:t>
      </w:r>
    </w:p>
    <w:p w14:paraId="690975C6">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b/>
          <w:bCs/>
          <w:color w:val="444444"/>
          <w:spacing w:val="15"/>
          <w:kern w:val="0"/>
          <w:sz w:val="24"/>
          <w:szCs w:val="24"/>
        </w:rPr>
        <w:t>四、参赛内容及要求</w:t>
      </w:r>
    </w:p>
    <w:p w14:paraId="4B7CE45C">
      <w:pPr>
        <w:widowControl/>
        <w:shd w:val="clear" w:color="auto" w:fill="FFFFFF"/>
        <w:wordWrap w:val="0"/>
        <w:spacing w:line="480" w:lineRule="atLeast"/>
        <w:ind w:firstLine="540"/>
        <w:jc w:val="left"/>
        <w:rPr>
          <w:rFonts w:hint="eastAsia" w:ascii="宋体" w:hAnsi="宋体" w:eastAsia="宋体" w:cs="宋体"/>
          <w:color w:val="444444"/>
          <w:spacing w:val="15"/>
          <w:kern w:val="0"/>
          <w:sz w:val="24"/>
          <w:szCs w:val="24"/>
          <w:lang w:val="en-US" w:eastAsia="zh-CN"/>
        </w:rPr>
      </w:pPr>
      <w:r>
        <w:rPr>
          <w:rFonts w:hint="eastAsia" w:ascii="宋体" w:hAnsi="宋体" w:eastAsia="宋体" w:cs="宋体"/>
          <w:b/>
          <w:color w:val="444444"/>
          <w:spacing w:val="15"/>
          <w:kern w:val="0"/>
          <w:sz w:val="24"/>
          <w:szCs w:val="24"/>
        </w:rPr>
        <w:t>1.竞赛内容：</w:t>
      </w:r>
      <w:r>
        <w:rPr>
          <w:rFonts w:hint="eastAsia" w:ascii="宋体" w:hAnsi="宋体" w:eastAsia="宋体" w:cs="宋体"/>
          <w:color w:val="444444"/>
          <w:spacing w:val="15"/>
          <w:kern w:val="0"/>
          <w:sz w:val="24"/>
          <w:szCs w:val="24"/>
        </w:rPr>
        <w:t>汉语言文学</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lang w:val="en-US" w:eastAsia="zh-CN"/>
        </w:rPr>
        <w:t>含专升本</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rPr>
        <w:t>专业和汉语国际教育</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lang w:val="en-US" w:eastAsia="zh-CN"/>
        </w:rPr>
        <w:t>含专升本</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rPr>
        <w:t>专业学生选取</w:t>
      </w:r>
      <w:r>
        <w:rPr>
          <w:rFonts w:hint="eastAsia" w:ascii="宋体" w:hAnsi="宋体" w:eastAsia="宋体" w:cs="宋体"/>
          <w:b/>
          <w:color w:val="444444"/>
          <w:spacing w:val="15"/>
          <w:kern w:val="0"/>
          <w:sz w:val="24"/>
          <w:szCs w:val="24"/>
        </w:rPr>
        <w:t>初中语文课文</w:t>
      </w:r>
      <w:r>
        <w:rPr>
          <w:rFonts w:hint="eastAsia" w:ascii="宋体" w:hAnsi="宋体" w:eastAsia="宋体" w:cs="宋体"/>
          <w:color w:val="444444"/>
          <w:spacing w:val="15"/>
          <w:kern w:val="0"/>
          <w:sz w:val="24"/>
          <w:szCs w:val="24"/>
        </w:rPr>
        <w:t>，小学语文教育专业学生选取</w:t>
      </w:r>
      <w:r>
        <w:rPr>
          <w:rFonts w:hint="eastAsia" w:ascii="宋体" w:hAnsi="宋体" w:eastAsia="宋体" w:cs="宋体"/>
          <w:b/>
          <w:color w:val="444444"/>
          <w:spacing w:val="15"/>
          <w:kern w:val="0"/>
          <w:sz w:val="24"/>
          <w:szCs w:val="24"/>
        </w:rPr>
        <w:t>小学语文课文</w:t>
      </w:r>
      <w:r>
        <w:rPr>
          <w:rFonts w:hint="eastAsia" w:ascii="宋体" w:hAnsi="宋体" w:eastAsia="宋体" w:cs="宋体"/>
          <w:color w:val="444444"/>
          <w:spacing w:val="15"/>
          <w:kern w:val="0"/>
          <w:sz w:val="24"/>
          <w:szCs w:val="24"/>
        </w:rPr>
        <w:t>。</w:t>
      </w:r>
      <w:r>
        <w:rPr>
          <w:rFonts w:hint="eastAsia" w:ascii="宋体" w:hAnsi="宋体" w:eastAsia="宋体" w:cs="宋体"/>
          <w:color w:val="444444"/>
          <w:spacing w:val="15"/>
          <w:kern w:val="0"/>
          <w:sz w:val="24"/>
          <w:szCs w:val="24"/>
          <w:lang w:val="en-US" w:eastAsia="zh-CN"/>
        </w:rPr>
        <w:t>具体选题如下：</w:t>
      </w:r>
    </w:p>
    <w:p w14:paraId="497F5398">
      <w:pPr>
        <w:widowControl/>
        <w:shd w:val="clear" w:color="auto" w:fill="FFFFFF"/>
        <w:wordWrap w:val="0"/>
        <w:spacing w:line="480" w:lineRule="atLeast"/>
        <w:ind w:firstLine="540"/>
        <w:jc w:val="left"/>
        <w:rPr>
          <w:rFonts w:hint="eastAsia" w:ascii="宋体" w:hAnsi="宋体" w:eastAsia="宋体" w:cs="宋体"/>
          <w:color w:val="444444"/>
          <w:spacing w:val="15"/>
          <w:kern w:val="0"/>
          <w:sz w:val="24"/>
          <w:szCs w:val="24"/>
          <w:lang w:val="en-US" w:eastAsia="zh-CN"/>
        </w:rPr>
      </w:pPr>
      <w:r>
        <w:rPr>
          <w:rFonts w:ascii="宋体" w:hAnsi="宋体" w:eastAsia="宋体" w:cs="宋体"/>
          <w:sz w:val="24"/>
          <w:szCs w:val="24"/>
        </w:rPr>
        <w:drawing>
          <wp:inline distT="0" distB="0" distL="114300" distR="114300">
            <wp:extent cx="5095875" cy="2033270"/>
            <wp:effectExtent l="0" t="0" r="952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095875" cy="2033270"/>
                    </a:xfrm>
                    <a:prstGeom prst="rect">
                      <a:avLst/>
                    </a:prstGeom>
                    <a:noFill/>
                    <a:ln w="9525">
                      <a:noFill/>
                    </a:ln>
                  </pic:spPr>
                </pic:pic>
              </a:graphicData>
            </a:graphic>
          </wp:inline>
        </w:drawing>
      </w:r>
    </w:p>
    <w:p w14:paraId="31EE7002">
      <w:pPr>
        <w:widowControl/>
        <w:shd w:val="clear" w:color="auto" w:fill="FFFFFF"/>
        <w:wordWrap w:val="0"/>
        <w:spacing w:line="480" w:lineRule="atLeast"/>
        <w:ind w:firstLine="542" w:firstLineChars="200"/>
        <w:jc w:val="left"/>
        <w:rPr>
          <w:rFonts w:ascii="宋体" w:hAnsi="宋体" w:eastAsia="宋体" w:cs="宋体"/>
          <w:color w:val="444444"/>
          <w:spacing w:val="15"/>
          <w:kern w:val="0"/>
          <w:sz w:val="24"/>
          <w:szCs w:val="24"/>
        </w:rPr>
      </w:pPr>
      <w:r>
        <w:rPr>
          <w:rFonts w:hint="eastAsia" w:ascii="宋体" w:hAnsi="宋体" w:eastAsia="宋体" w:cs="宋体"/>
          <w:b/>
          <w:color w:val="444444"/>
          <w:spacing w:val="15"/>
          <w:kern w:val="0"/>
          <w:sz w:val="24"/>
          <w:szCs w:val="24"/>
        </w:rPr>
        <w:t>2.提交作品形式：</w:t>
      </w:r>
      <w:r>
        <w:rPr>
          <w:rFonts w:hint="eastAsia" w:ascii="宋体" w:hAnsi="宋体" w:eastAsia="宋体" w:cs="宋体"/>
          <w:color w:val="444444"/>
          <w:spacing w:val="15"/>
          <w:kern w:val="0"/>
          <w:sz w:val="24"/>
          <w:szCs w:val="24"/>
        </w:rPr>
        <w:t>参赛选手从指定的3个课题中</w:t>
      </w:r>
      <w:r>
        <w:rPr>
          <w:rFonts w:hint="eastAsia" w:ascii="宋体" w:hAnsi="宋体" w:eastAsia="宋体" w:cs="宋体"/>
          <w:b/>
          <w:bCs/>
          <w:color w:val="444444"/>
          <w:spacing w:val="15"/>
          <w:kern w:val="0"/>
          <w:sz w:val="24"/>
          <w:szCs w:val="24"/>
          <w:lang w:val="en-US" w:eastAsia="zh-CN"/>
        </w:rPr>
        <w:t>选取</w:t>
      </w:r>
      <w:r>
        <w:rPr>
          <w:rFonts w:hint="eastAsia" w:ascii="宋体" w:hAnsi="宋体" w:eastAsia="宋体" w:cs="宋体"/>
          <w:b/>
          <w:bCs/>
          <w:color w:val="444444"/>
          <w:spacing w:val="15"/>
          <w:kern w:val="0"/>
          <w:sz w:val="24"/>
          <w:szCs w:val="24"/>
        </w:rPr>
        <w:t>相应学科中的1个课题</w:t>
      </w:r>
      <w:r>
        <w:rPr>
          <w:rFonts w:hint="eastAsia" w:ascii="宋体" w:hAnsi="宋体" w:eastAsia="宋体" w:cs="宋体"/>
          <w:color w:val="444444"/>
          <w:spacing w:val="15"/>
          <w:kern w:val="0"/>
          <w:sz w:val="24"/>
          <w:szCs w:val="24"/>
        </w:rPr>
        <w:t>进行微型课</w:t>
      </w:r>
      <w:r>
        <w:rPr>
          <w:rFonts w:hint="eastAsia" w:ascii="宋体" w:hAnsi="宋体" w:eastAsia="宋体" w:cs="宋体"/>
          <w:color w:val="444444"/>
          <w:spacing w:val="15"/>
          <w:kern w:val="0"/>
          <w:sz w:val="24"/>
          <w:szCs w:val="24"/>
          <w:lang w:val="en-US" w:eastAsia="zh-CN"/>
        </w:rPr>
        <w:t>视频录制</w:t>
      </w:r>
      <w:r>
        <w:rPr>
          <w:rFonts w:hint="eastAsia" w:ascii="宋体" w:hAnsi="宋体" w:eastAsia="宋体" w:cs="宋体"/>
          <w:color w:val="444444"/>
          <w:spacing w:val="15"/>
          <w:kern w:val="0"/>
          <w:sz w:val="24"/>
          <w:szCs w:val="24"/>
        </w:rPr>
        <w:t>，时间为10-13分钟。（教学视频片头应注明教学内容名称、</w:t>
      </w:r>
      <w:r>
        <w:rPr>
          <w:rFonts w:hint="eastAsia" w:ascii="宋体" w:hAnsi="宋体" w:eastAsia="宋体" w:cs="宋体"/>
          <w:color w:val="444444"/>
          <w:spacing w:val="15"/>
          <w:kern w:val="0"/>
          <w:sz w:val="24"/>
          <w:szCs w:val="24"/>
          <w:lang w:val="en-US" w:eastAsia="zh-CN"/>
        </w:rPr>
        <w:t>参赛者</w:t>
      </w:r>
      <w:r>
        <w:rPr>
          <w:rFonts w:hint="eastAsia" w:ascii="宋体" w:hAnsi="宋体" w:eastAsia="宋体" w:cs="宋体"/>
          <w:color w:val="444444"/>
          <w:spacing w:val="15"/>
          <w:kern w:val="0"/>
          <w:sz w:val="24"/>
          <w:szCs w:val="24"/>
        </w:rPr>
        <w:t>及年级、专业等信息）</w:t>
      </w:r>
    </w:p>
    <w:p w14:paraId="19DDA13A">
      <w:pPr>
        <w:widowControl/>
        <w:shd w:val="clear" w:color="auto" w:fill="FFFFFF"/>
        <w:wordWrap w:val="0"/>
        <w:spacing w:line="480" w:lineRule="atLeast"/>
        <w:ind w:firstLine="540"/>
        <w:jc w:val="left"/>
        <w:rPr>
          <w:rFonts w:ascii="宋体" w:hAnsi="宋体" w:eastAsia="宋体" w:cs="宋体"/>
          <w:color w:val="444444"/>
          <w:spacing w:val="15"/>
          <w:kern w:val="0"/>
          <w:sz w:val="24"/>
          <w:szCs w:val="24"/>
        </w:rPr>
      </w:pPr>
      <w:r>
        <w:rPr>
          <w:rFonts w:hint="eastAsia" w:ascii="宋体" w:hAnsi="宋体" w:eastAsia="宋体" w:cs="宋体"/>
          <w:b/>
          <w:color w:val="444444"/>
          <w:spacing w:val="15"/>
          <w:kern w:val="0"/>
          <w:sz w:val="24"/>
          <w:szCs w:val="24"/>
        </w:rPr>
        <w:t>3.作品格式要求：</w:t>
      </w:r>
      <w:r>
        <w:rPr>
          <w:rFonts w:hint="eastAsia" w:ascii="宋体" w:hAnsi="宋体" w:eastAsia="宋体" w:cs="宋体"/>
          <w:color w:val="444444"/>
          <w:spacing w:val="15"/>
          <w:kern w:val="0"/>
          <w:sz w:val="24"/>
          <w:szCs w:val="24"/>
        </w:rPr>
        <w:t>格式为MP4格式，视频文件大小不超过</w:t>
      </w:r>
      <w:r>
        <w:rPr>
          <w:rFonts w:hint="eastAsia" w:ascii="宋体" w:hAnsi="宋体" w:eastAsia="宋体" w:cs="宋体"/>
          <w:color w:val="444444"/>
          <w:spacing w:val="15"/>
          <w:kern w:val="0"/>
          <w:sz w:val="24"/>
          <w:szCs w:val="24"/>
          <w:lang w:val="en-US" w:eastAsia="zh-CN"/>
        </w:rPr>
        <w:t>300</w:t>
      </w:r>
      <w:r>
        <w:rPr>
          <w:rFonts w:hint="eastAsia" w:ascii="宋体" w:hAnsi="宋体" w:eastAsia="宋体" w:cs="宋体"/>
          <w:color w:val="444444"/>
          <w:spacing w:val="15"/>
          <w:kern w:val="0"/>
          <w:sz w:val="24"/>
          <w:szCs w:val="24"/>
        </w:rPr>
        <w:t>M。</w:t>
      </w:r>
    </w:p>
    <w:p w14:paraId="5A573D36">
      <w:pPr>
        <w:widowControl/>
        <w:shd w:val="clear" w:color="auto" w:fill="FFFFFF"/>
        <w:wordWrap w:val="0"/>
        <w:spacing w:line="480" w:lineRule="atLeast"/>
        <w:ind w:firstLine="540"/>
        <w:jc w:val="left"/>
        <w:rPr>
          <w:rFonts w:hint="eastAsia" w:ascii="宋体" w:hAnsi="宋体" w:eastAsia="宋体" w:cs="宋体"/>
          <w:color w:val="444444"/>
          <w:spacing w:val="15"/>
          <w:kern w:val="0"/>
          <w:sz w:val="24"/>
          <w:szCs w:val="24"/>
        </w:rPr>
      </w:pPr>
      <w:r>
        <w:rPr>
          <w:rFonts w:hint="eastAsia" w:ascii="宋体" w:hAnsi="宋体" w:eastAsia="宋体" w:cs="宋体"/>
          <w:color w:val="444444"/>
          <w:spacing w:val="15"/>
          <w:kern w:val="0"/>
          <w:sz w:val="24"/>
          <w:szCs w:val="24"/>
        </w:rPr>
        <w:t>讲课视频应显示</w:t>
      </w:r>
      <w:r>
        <w:rPr>
          <w:rFonts w:hint="eastAsia" w:ascii="宋体" w:hAnsi="宋体" w:eastAsia="宋体" w:cs="宋体"/>
          <w:b/>
          <w:bCs/>
          <w:color w:val="444444"/>
          <w:spacing w:val="15"/>
          <w:kern w:val="0"/>
          <w:sz w:val="24"/>
          <w:szCs w:val="24"/>
        </w:rPr>
        <w:t>标题、</w:t>
      </w:r>
      <w:r>
        <w:rPr>
          <w:rFonts w:hint="eastAsia" w:ascii="宋体" w:hAnsi="宋体" w:eastAsia="宋体" w:cs="宋体"/>
          <w:b/>
          <w:bCs/>
          <w:color w:val="444444"/>
          <w:spacing w:val="15"/>
          <w:kern w:val="0"/>
          <w:sz w:val="24"/>
          <w:szCs w:val="24"/>
          <w:lang w:val="en-US" w:eastAsia="zh-CN"/>
        </w:rPr>
        <w:t>参赛者</w:t>
      </w:r>
      <w:r>
        <w:rPr>
          <w:rFonts w:hint="eastAsia" w:ascii="宋体" w:hAnsi="宋体" w:eastAsia="宋体" w:cs="宋体"/>
          <w:b/>
          <w:bCs/>
          <w:color w:val="444444"/>
          <w:spacing w:val="15"/>
          <w:kern w:val="0"/>
          <w:sz w:val="24"/>
          <w:szCs w:val="24"/>
        </w:rPr>
        <w:t>、年级和专业</w:t>
      </w:r>
      <w:r>
        <w:rPr>
          <w:rFonts w:hint="eastAsia" w:ascii="宋体" w:hAnsi="宋体" w:eastAsia="宋体" w:cs="宋体"/>
          <w:color w:val="444444"/>
          <w:spacing w:val="15"/>
          <w:kern w:val="0"/>
          <w:sz w:val="24"/>
          <w:szCs w:val="24"/>
        </w:rPr>
        <w:t>，主要教学内容有字幕提示。</w:t>
      </w:r>
    </w:p>
    <w:p w14:paraId="6D157AAE">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b/>
          <w:bCs/>
          <w:color w:val="444444"/>
          <w:spacing w:val="15"/>
          <w:kern w:val="0"/>
          <w:sz w:val="24"/>
          <w:szCs w:val="24"/>
        </w:rPr>
        <w:t>五、参赛安排</w:t>
      </w:r>
    </w:p>
    <w:p w14:paraId="454717EE">
      <w:pPr>
        <w:widowControl/>
        <w:shd w:val="clear" w:color="auto" w:fill="FFFFFF"/>
        <w:wordWrap w:val="0"/>
        <w:spacing w:line="480" w:lineRule="atLeast"/>
        <w:ind w:left="525" w:leftChars="250"/>
        <w:jc w:val="left"/>
        <w:rPr>
          <w:rFonts w:ascii="宋体" w:hAnsi="宋体" w:eastAsia="宋体" w:cs="宋体"/>
          <w:b/>
          <w:bCs/>
          <w:color w:val="444444"/>
          <w:spacing w:val="15"/>
          <w:kern w:val="0"/>
          <w:sz w:val="24"/>
          <w:szCs w:val="24"/>
        </w:rPr>
      </w:pPr>
      <w:r>
        <w:rPr>
          <w:rFonts w:hint="eastAsia" w:ascii="宋体" w:hAnsi="宋体" w:eastAsia="宋体" w:cs="宋体"/>
          <w:color w:val="444444"/>
          <w:spacing w:val="15"/>
          <w:kern w:val="0"/>
          <w:sz w:val="24"/>
          <w:szCs w:val="24"/>
        </w:rPr>
        <w:t>大赛采用初赛、半决赛、决赛三级赛制。</w:t>
      </w:r>
      <w:r>
        <w:rPr>
          <w:rFonts w:hint="eastAsia" w:ascii="宋体" w:hAnsi="宋体" w:eastAsia="宋体" w:cs="宋体"/>
          <w:color w:val="444444"/>
          <w:spacing w:val="15"/>
          <w:kern w:val="0"/>
          <w:sz w:val="24"/>
          <w:szCs w:val="24"/>
        </w:rPr>
        <w:br w:type="textWrapping"/>
      </w:r>
      <w:r>
        <w:rPr>
          <w:rFonts w:hint="eastAsia" w:ascii="宋体" w:hAnsi="宋体" w:eastAsia="宋体" w:cs="宋体"/>
          <w:b/>
          <w:bCs/>
          <w:color w:val="444444"/>
          <w:spacing w:val="15"/>
          <w:kern w:val="0"/>
          <w:sz w:val="24"/>
          <w:szCs w:val="24"/>
        </w:rPr>
        <w:t>1.初赛阶段：</w:t>
      </w:r>
    </w:p>
    <w:p w14:paraId="1E9D522A">
      <w:pPr>
        <w:widowControl/>
        <w:shd w:val="clear" w:color="auto" w:fill="FFFFFF"/>
        <w:wordWrap w:val="0"/>
        <w:spacing w:line="480" w:lineRule="atLeast"/>
        <w:ind w:left="479" w:firstLine="153"/>
        <w:jc w:val="left"/>
        <w:rPr>
          <w:rFonts w:ascii="宋体" w:hAnsi="宋体" w:eastAsia="宋体" w:cs="宋体"/>
          <w:color w:val="444444"/>
          <w:spacing w:val="15"/>
          <w:kern w:val="0"/>
          <w:sz w:val="24"/>
          <w:szCs w:val="24"/>
        </w:rPr>
      </w:pPr>
      <w:r>
        <w:rPr>
          <w:rFonts w:hint="eastAsia" w:ascii="宋体" w:hAnsi="宋体" w:eastAsia="宋体" w:cs="宋体"/>
          <w:color w:val="444444"/>
          <w:spacing w:val="15"/>
          <w:kern w:val="0"/>
          <w:sz w:val="24"/>
          <w:szCs w:val="24"/>
        </w:rPr>
        <w:t>由</w:t>
      </w:r>
      <w:r>
        <w:rPr>
          <w:rFonts w:hint="eastAsia" w:ascii="宋体" w:hAnsi="宋体" w:eastAsia="宋体" w:cs="宋体"/>
          <w:color w:val="444444"/>
          <w:spacing w:val="15"/>
          <w:kern w:val="0"/>
          <w:sz w:val="24"/>
          <w:szCs w:val="24"/>
          <w:lang w:val="en-US" w:eastAsia="zh-CN"/>
        </w:rPr>
        <w:t>各</w:t>
      </w:r>
      <w:r>
        <w:rPr>
          <w:rFonts w:hint="eastAsia" w:ascii="宋体" w:hAnsi="宋体" w:eastAsia="宋体" w:cs="宋体"/>
          <w:color w:val="444444"/>
          <w:spacing w:val="15"/>
          <w:kern w:val="0"/>
          <w:sz w:val="24"/>
          <w:szCs w:val="24"/>
        </w:rPr>
        <w:t>教育实习小组内部选拔。</w:t>
      </w:r>
    </w:p>
    <w:p w14:paraId="49E88E9B">
      <w:pPr>
        <w:widowControl/>
        <w:shd w:val="clear" w:color="auto" w:fill="FFFFFF"/>
        <w:wordWrap w:val="0"/>
        <w:spacing w:line="480" w:lineRule="atLeast"/>
        <w:ind w:left="479" w:firstLine="153"/>
        <w:jc w:val="left"/>
        <w:rPr>
          <w:rFonts w:ascii="微软雅黑" w:hAnsi="微软雅黑" w:eastAsia="微软雅黑" w:cs="宋体"/>
          <w:color w:val="444444"/>
          <w:kern w:val="0"/>
          <w:szCs w:val="21"/>
        </w:rPr>
      </w:pPr>
      <w:r>
        <w:rPr>
          <w:rFonts w:hint="eastAsia" w:ascii="宋体" w:hAnsi="宋体" w:eastAsia="宋体" w:cs="宋体"/>
          <w:b/>
          <w:bCs/>
          <w:color w:val="444444"/>
          <w:spacing w:val="15"/>
          <w:kern w:val="0"/>
          <w:sz w:val="24"/>
          <w:szCs w:val="24"/>
        </w:rPr>
        <w:t>2.半决赛阶段：</w:t>
      </w:r>
    </w:p>
    <w:p w14:paraId="41677610">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时间：202</w:t>
      </w:r>
      <w:r>
        <w:rPr>
          <w:rFonts w:hint="eastAsia" w:ascii="宋体" w:hAnsi="宋体" w:eastAsia="宋体" w:cs="宋体"/>
          <w:color w:val="444444"/>
          <w:spacing w:val="15"/>
          <w:kern w:val="0"/>
          <w:sz w:val="24"/>
          <w:szCs w:val="24"/>
          <w:lang w:val="en-US" w:eastAsia="zh-CN"/>
        </w:rPr>
        <w:t>5</w:t>
      </w:r>
      <w:r>
        <w:rPr>
          <w:rFonts w:hint="eastAsia" w:ascii="宋体" w:hAnsi="宋体" w:eastAsia="宋体" w:cs="宋体"/>
          <w:color w:val="444444"/>
          <w:spacing w:val="15"/>
          <w:kern w:val="0"/>
          <w:sz w:val="24"/>
          <w:szCs w:val="24"/>
        </w:rPr>
        <w:t>年</w:t>
      </w:r>
      <w:r>
        <w:rPr>
          <w:rFonts w:hint="eastAsia" w:ascii="宋体" w:hAnsi="宋体" w:eastAsia="宋体" w:cs="宋体"/>
          <w:color w:val="444444"/>
          <w:spacing w:val="15"/>
          <w:kern w:val="0"/>
          <w:sz w:val="24"/>
          <w:szCs w:val="24"/>
          <w:lang w:val="en-US" w:eastAsia="zh-CN"/>
        </w:rPr>
        <w:t>9</w:t>
      </w:r>
      <w:r>
        <w:rPr>
          <w:rFonts w:hint="eastAsia" w:ascii="宋体" w:hAnsi="宋体" w:eastAsia="宋体" w:cs="宋体"/>
          <w:color w:val="444444"/>
          <w:spacing w:val="15"/>
          <w:kern w:val="0"/>
          <w:sz w:val="24"/>
          <w:szCs w:val="24"/>
        </w:rPr>
        <w:t>月</w:t>
      </w:r>
      <w:r>
        <w:rPr>
          <w:rFonts w:hint="eastAsia" w:ascii="宋体" w:hAnsi="宋体" w:eastAsia="宋体" w:cs="宋体"/>
          <w:color w:val="444444"/>
          <w:spacing w:val="15"/>
          <w:kern w:val="0"/>
          <w:sz w:val="24"/>
          <w:szCs w:val="24"/>
          <w:lang w:val="en-US" w:eastAsia="zh-CN"/>
        </w:rPr>
        <w:t>10</w:t>
      </w:r>
      <w:r>
        <w:rPr>
          <w:rFonts w:hint="eastAsia" w:ascii="宋体" w:hAnsi="宋体" w:eastAsia="宋体" w:cs="宋体"/>
          <w:color w:val="444444"/>
          <w:spacing w:val="15"/>
          <w:kern w:val="0"/>
          <w:sz w:val="24"/>
          <w:szCs w:val="24"/>
        </w:rPr>
        <w:t>日—</w:t>
      </w:r>
      <w:r>
        <w:rPr>
          <w:rFonts w:hint="eastAsia" w:ascii="宋体" w:hAnsi="宋体" w:eastAsia="宋体" w:cs="宋体"/>
          <w:color w:val="444444"/>
          <w:spacing w:val="15"/>
          <w:kern w:val="0"/>
          <w:sz w:val="24"/>
          <w:szCs w:val="24"/>
          <w:lang w:val="en-US" w:eastAsia="zh-CN"/>
        </w:rPr>
        <w:t>9</w:t>
      </w:r>
      <w:r>
        <w:rPr>
          <w:rFonts w:hint="eastAsia" w:ascii="宋体" w:hAnsi="宋体" w:eastAsia="宋体" w:cs="宋体"/>
          <w:color w:val="444444"/>
          <w:spacing w:val="15"/>
          <w:kern w:val="0"/>
          <w:sz w:val="24"/>
          <w:szCs w:val="24"/>
        </w:rPr>
        <w:t>月</w:t>
      </w:r>
      <w:r>
        <w:rPr>
          <w:rFonts w:hint="eastAsia" w:ascii="宋体" w:hAnsi="宋体" w:eastAsia="宋体" w:cs="宋体"/>
          <w:color w:val="444444"/>
          <w:spacing w:val="15"/>
          <w:kern w:val="0"/>
          <w:sz w:val="24"/>
          <w:szCs w:val="24"/>
          <w:lang w:val="en-US" w:eastAsia="zh-CN"/>
        </w:rPr>
        <w:t>16</w:t>
      </w:r>
      <w:r>
        <w:rPr>
          <w:rFonts w:hint="eastAsia" w:ascii="宋体" w:hAnsi="宋体" w:eastAsia="宋体" w:cs="宋体"/>
          <w:color w:val="444444"/>
          <w:spacing w:val="15"/>
          <w:kern w:val="0"/>
          <w:sz w:val="24"/>
          <w:szCs w:val="24"/>
        </w:rPr>
        <w:t>日</w:t>
      </w:r>
    </w:p>
    <w:p w14:paraId="5E0090EF">
      <w:pPr>
        <w:widowControl/>
        <w:shd w:val="clear" w:color="auto" w:fill="FFFFFF"/>
        <w:wordWrap w:val="0"/>
        <w:spacing w:line="480" w:lineRule="atLeast"/>
        <w:ind w:firstLine="540"/>
        <w:jc w:val="left"/>
        <w:rPr>
          <w:rFonts w:hint="eastAsia" w:ascii="宋体" w:hAnsi="宋体" w:eastAsia="宋体" w:cs="宋体"/>
          <w:color w:val="444444"/>
          <w:spacing w:val="15"/>
          <w:kern w:val="0"/>
          <w:sz w:val="24"/>
          <w:szCs w:val="24"/>
          <w:lang w:eastAsia="zh-CN"/>
        </w:rPr>
      </w:pPr>
      <w:r>
        <w:rPr>
          <w:rFonts w:hint="eastAsia" w:ascii="宋体" w:hAnsi="宋体" w:eastAsia="宋体" w:cs="宋体"/>
          <w:color w:val="444444"/>
          <w:spacing w:val="15"/>
          <w:kern w:val="0"/>
          <w:sz w:val="24"/>
          <w:szCs w:val="24"/>
          <w:lang w:val="en-US" w:eastAsia="zh-CN"/>
        </w:rPr>
        <w:t>每位</w:t>
      </w:r>
      <w:r>
        <w:rPr>
          <w:rFonts w:hint="eastAsia" w:ascii="宋体" w:hAnsi="宋体" w:eastAsia="宋体" w:cs="宋体"/>
          <w:color w:val="444444"/>
          <w:spacing w:val="15"/>
          <w:kern w:val="0"/>
          <w:sz w:val="24"/>
          <w:szCs w:val="24"/>
        </w:rPr>
        <w:t>教育实习指导教师</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lang w:val="en-US" w:eastAsia="zh-CN"/>
        </w:rPr>
        <w:t>本科（含专升本）</w:t>
      </w:r>
      <w:r>
        <w:rPr>
          <w:rFonts w:hint="eastAsia" w:ascii="宋体" w:hAnsi="宋体" w:eastAsia="宋体" w:cs="宋体"/>
          <w:color w:val="444444"/>
          <w:spacing w:val="15"/>
          <w:kern w:val="0"/>
          <w:sz w:val="24"/>
          <w:szCs w:val="24"/>
        </w:rPr>
        <w:t>推选出</w:t>
      </w:r>
      <w:r>
        <w:rPr>
          <w:rFonts w:hint="eastAsia" w:ascii="宋体" w:hAnsi="宋体" w:eastAsia="宋体" w:cs="宋体"/>
          <w:color w:val="444444"/>
          <w:spacing w:val="15"/>
          <w:kern w:val="0"/>
          <w:sz w:val="24"/>
          <w:szCs w:val="24"/>
          <w:lang w:val="en-US" w:eastAsia="zh-CN"/>
        </w:rPr>
        <w:t>1</w:t>
      </w:r>
      <w:r>
        <w:rPr>
          <w:rFonts w:hint="eastAsia" w:ascii="宋体" w:hAnsi="宋体" w:eastAsia="宋体" w:cs="宋体"/>
          <w:color w:val="444444"/>
          <w:spacing w:val="15"/>
          <w:kern w:val="0"/>
          <w:sz w:val="24"/>
          <w:szCs w:val="24"/>
        </w:rPr>
        <w:t>-</w:t>
      </w:r>
      <w:r>
        <w:rPr>
          <w:rFonts w:hint="eastAsia" w:ascii="宋体" w:hAnsi="宋体" w:eastAsia="宋体" w:cs="宋体"/>
          <w:color w:val="444444"/>
          <w:spacing w:val="15"/>
          <w:kern w:val="0"/>
          <w:sz w:val="24"/>
          <w:szCs w:val="24"/>
          <w:lang w:val="en-US" w:eastAsia="zh-CN"/>
        </w:rPr>
        <w:t>2</w:t>
      </w:r>
      <w:r>
        <w:rPr>
          <w:rFonts w:hint="eastAsia" w:ascii="宋体" w:hAnsi="宋体" w:eastAsia="宋体" w:cs="宋体"/>
          <w:color w:val="444444"/>
          <w:spacing w:val="15"/>
          <w:kern w:val="0"/>
          <w:sz w:val="24"/>
          <w:szCs w:val="24"/>
        </w:rPr>
        <w:t>名学生</w:t>
      </w:r>
      <w:r>
        <w:rPr>
          <w:rFonts w:hint="eastAsia" w:ascii="宋体" w:hAnsi="宋体" w:eastAsia="宋体" w:cs="宋体"/>
          <w:color w:val="444444"/>
          <w:spacing w:val="15"/>
          <w:kern w:val="0"/>
          <w:sz w:val="24"/>
          <w:szCs w:val="24"/>
          <w:lang w:eastAsia="zh-CN"/>
        </w:rPr>
        <w:t>；</w:t>
      </w:r>
      <w:r>
        <w:rPr>
          <w:rFonts w:hint="eastAsia" w:ascii="宋体" w:hAnsi="宋体" w:eastAsia="宋体" w:cs="宋体"/>
          <w:color w:val="444444"/>
          <w:spacing w:val="15"/>
          <w:kern w:val="0"/>
          <w:sz w:val="24"/>
          <w:szCs w:val="24"/>
          <w:lang w:val="en-US" w:eastAsia="zh-CN"/>
        </w:rPr>
        <w:t>专科推荐出1-2名学生参加</w:t>
      </w:r>
      <w:r>
        <w:rPr>
          <w:rFonts w:hint="eastAsia" w:ascii="宋体" w:hAnsi="宋体" w:eastAsia="宋体" w:cs="宋体"/>
          <w:color w:val="444444"/>
          <w:spacing w:val="15"/>
          <w:kern w:val="0"/>
          <w:sz w:val="24"/>
          <w:szCs w:val="24"/>
          <w:lang w:eastAsia="zh-CN"/>
        </w:rPr>
        <w:t>。</w:t>
      </w:r>
    </w:p>
    <w:p w14:paraId="631B7746">
      <w:pPr>
        <w:widowControl/>
        <w:shd w:val="clear" w:color="auto" w:fill="FFFFFF"/>
        <w:wordWrap w:val="0"/>
        <w:spacing w:line="480" w:lineRule="atLeast"/>
        <w:ind w:firstLine="540"/>
        <w:jc w:val="left"/>
        <w:rPr>
          <w:rFonts w:hint="default" w:ascii="宋体" w:hAnsi="宋体" w:eastAsia="宋体" w:cs="宋体"/>
          <w:b/>
          <w:bCs/>
          <w:color w:val="444444"/>
          <w:spacing w:val="15"/>
          <w:kern w:val="0"/>
          <w:sz w:val="24"/>
          <w:szCs w:val="24"/>
          <w:lang w:val="en-US" w:eastAsia="zh-CN"/>
        </w:rPr>
      </w:pPr>
      <w:r>
        <w:rPr>
          <w:rFonts w:hint="eastAsia" w:ascii="宋体" w:hAnsi="宋体" w:eastAsia="宋体" w:cs="宋体"/>
          <w:b/>
          <w:bCs/>
          <w:color w:val="444444"/>
          <w:spacing w:val="15"/>
          <w:kern w:val="0"/>
          <w:sz w:val="24"/>
          <w:szCs w:val="24"/>
          <w:lang w:eastAsia="zh-CN"/>
        </w:rPr>
        <w:t>每位教育实习指导教师</w:t>
      </w:r>
      <w:r>
        <w:rPr>
          <w:rFonts w:hint="eastAsia" w:ascii="宋体" w:hAnsi="宋体" w:eastAsia="宋体" w:cs="宋体"/>
          <w:b/>
          <w:bCs/>
          <w:color w:val="444444"/>
          <w:spacing w:val="15"/>
          <w:kern w:val="0"/>
          <w:sz w:val="24"/>
          <w:szCs w:val="24"/>
          <w:lang w:val="en-US" w:eastAsia="zh-CN"/>
        </w:rPr>
        <w:t>推荐总数量不超过3人。教育实习指导老师务必做好安排和动员。</w:t>
      </w:r>
    </w:p>
    <w:p w14:paraId="47C3485D">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 xml:space="preserve">（具体提交作品时间和地点将在QQ群通知） </w:t>
      </w:r>
    </w:p>
    <w:p w14:paraId="1484F952">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b/>
          <w:bCs/>
          <w:color w:val="444444"/>
          <w:spacing w:val="15"/>
          <w:kern w:val="0"/>
          <w:sz w:val="24"/>
          <w:szCs w:val="24"/>
        </w:rPr>
        <w:t>3.决赛阶段：</w:t>
      </w:r>
    </w:p>
    <w:p w14:paraId="1AD2E433">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时间：202</w:t>
      </w:r>
      <w:r>
        <w:rPr>
          <w:rFonts w:hint="eastAsia" w:ascii="宋体" w:hAnsi="宋体" w:eastAsia="宋体" w:cs="宋体"/>
          <w:color w:val="444444"/>
          <w:spacing w:val="15"/>
          <w:kern w:val="0"/>
          <w:sz w:val="24"/>
          <w:szCs w:val="24"/>
          <w:lang w:val="en-US" w:eastAsia="zh-CN"/>
        </w:rPr>
        <w:t>5</w:t>
      </w:r>
      <w:r>
        <w:rPr>
          <w:rFonts w:hint="eastAsia" w:ascii="宋体" w:hAnsi="宋体" w:eastAsia="宋体" w:cs="宋体"/>
          <w:color w:val="444444"/>
          <w:spacing w:val="15"/>
          <w:kern w:val="0"/>
          <w:sz w:val="24"/>
          <w:szCs w:val="24"/>
        </w:rPr>
        <w:t>年</w:t>
      </w:r>
      <w:r>
        <w:rPr>
          <w:rFonts w:hint="eastAsia" w:ascii="宋体" w:hAnsi="宋体" w:eastAsia="宋体" w:cs="宋体"/>
          <w:color w:val="444444"/>
          <w:spacing w:val="15"/>
          <w:kern w:val="0"/>
          <w:sz w:val="24"/>
          <w:szCs w:val="24"/>
          <w:lang w:val="en-US" w:eastAsia="zh-CN"/>
        </w:rPr>
        <w:t>9</w:t>
      </w:r>
      <w:r>
        <w:rPr>
          <w:rFonts w:hint="eastAsia" w:ascii="宋体" w:hAnsi="宋体" w:eastAsia="宋体" w:cs="宋体"/>
          <w:color w:val="444444"/>
          <w:spacing w:val="15"/>
          <w:kern w:val="0"/>
          <w:sz w:val="24"/>
          <w:szCs w:val="24"/>
        </w:rPr>
        <w:t>月</w:t>
      </w:r>
      <w:r>
        <w:rPr>
          <w:rFonts w:hint="eastAsia" w:ascii="宋体" w:hAnsi="宋体" w:eastAsia="宋体" w:cs="宋体"/>
          <w:color w:val="444444"/>
          <w:spacing w:val="15"/>
          <w:kern w:val="0"/>
          <w:sz w:val="24"/>
          <w:szCs w:val="24"/>
          <w:lang w:val="en-US" w:eastAsia="zh-CN"/>
        </w:rPr>
        <w:t>17</w:t>
      </w:r>
      <w:r>
        <w:rPr>
          <w:rFonts w:hint="eastAsia" w:ascii="宋体" w:hAnsi="宋体" w:eastAsia="宋体" w:cs="宋体"/>
          <w:color w:val="444444"/>
          <w:spacing w:val="15"/>
          <w:kern w:val="0"/>
          <w:sz w:val="24"/>
          <w:szCs w:val="24"/>
        </w:rPr>
        <w:t>日—</w:t>
      </w:r>
      <w:r>
        <w:rPr>
          <w:rFonts w:hint="eastAsia" w:ascii="宋体" w:hAnsi="宋体" w:eastAsia="宋体" w:cs="宋体"/>
          <w:color w:val="444444"/>
          <w:spacing w:val="15"/>
          <w:kern w:val="0"/>
          <w:sz w:val="24"/>
          <w:szCs w:val="24"/>
          <w:lang w:val="en-US" w:eastAsia="zh-CN"/>
        </w:rPr>
        <w:t>9</w:t>
      </w:r>
      <w:r>
        <w:rPr>
          <w:rFonts w:hint="eastAsia" w:ascii="宋体" w:hAnsi="宋体" w:eastAsia="宋体" w:cs="宋体"/>
          <w:color w:val="444444"/>
          <w:spacing w:val="15"/>
          <w:kern w:val="0"/>
          <w:sz w:val="24"/>
          <w:szCs w:val="24"/>
        </w:rPr>
        <w:t>月</w:t>
      </w:r>
      <w:r>
        <w:rPr>
          <w:rFonts w:hint="eastAsia" w:ascii="宋体" w:hAnsi="宋体" w:eastAsia="宋体" w:cs="宋体"/>
          <w:color w:val="444444"/>
          <w:spacing w:val="15"/>
          <w:kern w:val="0"/>
          <w:sz w:val="24"/>
          <w:szCs w:val="24"/>
          <w:lang w:val="en-US" w:eastAsia="zh-CN"/>
        </w:rPr>
        <w:t>20</w:t>
      </w:r>
      <w:r>
        <w:rPr>
          <w:rFonts w:hint="eastAsia" w:ascii="宋体" w:hAnsi="宋体" w:eastAsia="宋体" w:cs="宋体"/>
          <w:color w:val="444444"/>
          <w:spacing w:val="15"/>
          <w:kern w:val="0"/>
          <w:sz w:val="24"/>
          <w:szCs w:val="24"/>
        </w:rPr>
        <w:t>日</w:t>
      </w:r>
    </w:p>
    <w:p w14:paraId="0C0AD049">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组委会评委从参赛作品中精选出</w:t>
      </w:r>
      <w:r>
        <w:rPr>
          <w:rFonts w:hint="eastAsia" w:ascii="宋体" w:hAnsi="宋体" w:eastAsia="宋体" w:cs="宋体"/>
          <w:color w:val="444444"/>
          <w:spacing w:val="15"/>
          <w:kern w:val="0"/>
          <w:sz w:val="24"/>
          <w:szCs w:val="24"/>
          <w:lang w:val="en-US" w:eastAsia="zh-CN"/>
        </w:rPr>
        <w:t>30—4</w:t>
      </w:r>
      <w:r>
        <w:rPr>
          <w:rFonts w:hint="eastAsia" w:ascii="宋体" w:hAnsi="宋体" w:eastAsia="宋体" w:cs="宋体"/>
          <w:color w:val="444444"/>
          <w:spacing w:val="15"/>
          <w:kern w:val="0"/>
          <w:sz w:val="24"/>
          <w:szCs w:val="24"/>
        </w:rPr>
        <w:t>0个视频。</w:t>
      </w:r>
      <w:r>
        <w:rPr>
          <w:rFonts w:hint="eastAsia" w:ascii="宋体" w:hAnsi="宋体" w:eastAsia="宋体" w:cs="宋体"/>
          <w:color w:val="444444"/>
          <w:spacing w:val="15"/>
          <w:kern w:val="0"/>
          <w:sz w:val="24"/>
          <w:szCs w:val="24"/>
          <w:lang w:val="en-US" w:eastAsia="zh-CN"/>
        </w:rPr>
        <w:t>随后，将视频作者分为</w:t>
      </w:r>
      <w:r>
        <w:rPr>
          <w:rFonts w:hint="eastAsia" w:ascii="宋体" w:hAnsi="宋体" w:eastAsia="宋体" w:cs="宋体"/>
          <w:b/>
          <w:bCs/>
          <w:color w:val="444444"/>
          <w:spacing w:val="15"/>
          <w:kern w:val="0"/>
          <w:sz w:val="24"/>
          <w:szCs w:val="24"/>
          <w:lang w:val="en-US" w:eastAsia="zh-CN"/>
        </w:rPr>
        <w:t>本科组和专科组</w:t>
      </w:r>
      <w:r>
        <w:rPr>
          <w:rFonts w:hint="eastAsia" w:ascii="宋体" w:hAnsi="宋体" w:eastAsia="宋体" w:cs="宋体"/>
          <w:color w:val="444444"/>
          <w:spacing w:val="15"/>
          <w:kern w:val="0"/>
          <w:sz w:val="24"/>
          <w:szCs w:val="24"/>
          <w:lang w:val="en-US" w:eastAsia="zh-CN"/>
        </w:rPr>
        <w:t>，</w:t>
      </w:r>
      <w:r>
        <w:rPr>
          <w:rFonts w:hint="eastAsia" w:ascii="宋体" w:hAnsi="宋体" w:eastAsia="宋体" w:cs="宋体"/>
          <w:color w:val="444444"/>
          <w:spacing w:val="15"/>
          <w:kern w:val="0"/>
          <w:sz w:val="24"/>
          <w:szCs w:val="24"/>
        </w:rPr>
        <w:t>由组委会</w:t>
      </w:r>
      <w:r>
        <w:rPr>
          <w:rFonts w:hint="eastAsia" w:ascii="宋体" w:hAnsi="宋体" w:eastAsia="宋体" w:cs="宋体"/>
          <w:color w:val="444444"/>
          <w:spacing w:val="15"/>
          <w:kern w:val="0"/>
          <w:sz w:val="24"/>
          <w:szCs w:val="24"/>
          <w:lang w:val="en-US" w:eastAsia="zh-CN"/>
        </w:rPr>
        <w:t>评委</w:t>
      </w:r>
      <w:r>
        <w:rPr>
          <w:rFonts w:hint="eastAsia" w:ascii="宋体" w:hAnsi="宋体" w:eastAsia="宋体" w:cs="宋体"/>
          <w:color w:val="444444"/>
          <w:spacing w:val="15"/>
          <w:kern w:val="0"/>
          <w:sz w:val="24"/>
          <w:szCs w:val="24"/>
        </w:rPr>
        <w:t>进行</w:t>
      </w:r>
      <w:r>
        <w:rPr>
          <w:rFonts w:hint="eastAsia" w:ascii="宋体" w:hAnsi="宋体" w:eastAsia="宋体" w:cs="宋体"/>
          <w:color w:val="444444"/>
          <w:spacing w:val="15"/>
          <w:kern w:val="0"/>
          <w:sz w:val="24"/>
          <w:szCs w:val="24"/>
          <w:lang w:val="en-US" w:eastAsia="zh-CN"/>
        </w:rPr>
        <w:t>最终</w:t>
      </w:r>
      <w:r>
        <w:rPr>
          <w:rFonts w:hint="eastAsia" w:ascii="宋体" w:hAnsi="宋体" w:eastAsia="宋体" w:cs="宋体"/>
          <w:color w:val="444444"/>
          <w:spacing w:val="15"/>
          <w:kern w:val="0"/>
          <w:sz w:val="24"/>
          <w:szCs w:val="24"/>
        </w:rPr>
        <w:t>评奖。</w:t>
      </w:r>
    </w:p>
    <w:p w14:paraId="406430F9">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b/>
          <w:bCs/>
          <w:color w:val="444444"/>
          <w:spacing w:val="15"/>
          <w:kern w:val="0"/>
          <w:sz w:val="24"/>
          <w:szCs w:val="24"/>
        </w:rPr>
        <w:t>4.表彰阶段</w:t>
      </w:r>
    </w:p>
    <w:p w14:paraId="6D730B40">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决赛结束后，大赛组委会对获奖作品进行通报表彰，并发放证书。</w:t>
      </w:r>
    </w:p>
    <w:p w14:paraId="3C8BD354">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获奖名额分配如下：</w:t>
      </w:r>
    </w:p>
    <w:p w14:paraId="79386107">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一等奖 </w:t>
      </w:r>
      <w:r>
        <w:rPr>
          <w:rFonts w:ascii="宋体" w:hAnsi="宋体" w:eastAsia="宋体" w:cs="宋体"/>
          <w:color w:val="444444"/>
          <w:spacing w:val="15"/>
          <w:kern w:val="0"/>
          <w:sz w:val="24"/>
          <w:szCs w:val="24"/>
        </w:rPr>
        <w:t>4</w:t>
      </w:r>
      <w:r>
        <w:rPr>
          <w:rFonts w:hint="eastAsia" w:ascii="宋体" w:hAnsi="宋体" w:eastAsia="宋体" w:cs="宋体"/>
          <w:color w:val="444444"/>
          <w:spacing w:val="15"/>
          <w:kern w:val="0"/>
          <w:sz w:val="24"/>
          <w:szCs w:val="24"/>
        </w:rPr>
        <w:t>名</w:t>
      </w:r>
    </w:p>
    <w:p w14:paraId="01ECA78B">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二等奖 6名</w:t>
      </w:r>
    </w:p>
    <w:p w14:paraId="2C8DF769">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三等奖 10名</w:t>
      </w:r>
    </w:p>
    <w:p w14:paraId="4539D396">
      <w:pPr>
        <w:widowControl/>
        <w:shd w:val="clear" w:color="auto" w:fill="FFFFFF"/>
        <w:wordWrap w:val="0"/>
        <w:spacing w:line="480" w:lineRule="atLeast"/>
        <w:ind w:left="420" w:firstLine="153"/>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优秀奖 若干</w:t>
      </w:r>
    </w:p>
    <w:p w14:paraId="27B165D5">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凡指导学生获得一、二等奖的老师，获得“优秀指导教师”荣誉称号。</w:t>
      </w:r>
    </w:p>
    <w:p w14:paraId="097D11CC">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获得一等奖的学生将有机会被推荐参加省级和国家级的教学技能大赛。</w:t>
      </w:r>
    </w:p>
    <w:p w14:paraId="4DFD59F3">
      <w:pPr>
        <w:widowControl/>
        <w:numPr>
          <w:ilvl w:val="0"/>
          <w:numId w:val="0"/>
        </w:numPr>
        <w:shd w:val="clear" w:color="auto" w:fill="FFFFFF"/>
        <w:wordWrap w:val="0"/>
        <w:spacing w:line="480" w:lineRule="atLeast"/>
        <w:ind w:firstLine="542" w:firstLineChars="200"/>
        <w:jc w:val="left"/>
        <w:rPr>
          <w:rFonts w:hint="eastAsia" w:ascii="宋体" w:hAnsi="宋体" w:eastAsia="宋体" w:cs="宋体"/>
          <w:color w:val="444444"/>
          <w:spacing w:val="15"/>
          <w:kern w:val="0"/>
          <w:sz w:val="24"/>
          <w:szCs w:val="24"/>
        </w:rPr>
      </w:pPr>
      <w:r>
        <w:rPr>
          <w:rFonts w:hint="eastAsia" w:ascii="宋体" w:hAnsi="宋体" w:eastAsia="宋体" w:cs="宋体"/>
          <w:b/>
          <w:bCs/>
          <w:color w:val="444444"/>
          <w:spacing w:val="15"/>
          <w:kern w:val="0"/>
          <w:sz w:val="24"/>
          <w:szCs w:val="24"/>
          <w:lang w:val="en-US" w:eastAsia="zh-CN"/>
        </w:rPr>
        <w:t>六、</w:t>
      </w:r>
      <w:r>
        <w:rPr>
          <w:rFonts w:hint="eastAsia" w:ascii="宋体" w:hAnsi="宋体" w:eastAsia="宋体" w:cs="宋体"/>
          <w:b/>
          <w:bCs/>
          <w:color w:val="444444"/>
          <w:spacing w:val="15"/>
          <w:kern w:val="0"/>
          <w:sz w:val="24"/>
          <w:szCs w:val="24"/>
        </w:rPr>
        <w:t>报送要求</w:t>
      </w:r>
      <w:r>
        <w:rPr>
          <w:rFonts w:hint="eastAsia" w:ascii="宋体" w:hAnsi="宋体" w:eastAsia="宋体" w:cs="宋体"/>
          <w:b/>
          <w:bCs/>
          <w:color w:val="444444"/>
          <w:spacing w:val="15"/>
          <w:kern w:val="0"/>
          <w:sz w:val="24"/>
          <w:szCs w:val="24"/>
        </w:rPr>
        <w:br w:type="textWrapping"/>
      </w:r>
      <w:r>
        <w:rPr>
          <w:rFonts w:hint="eastAsia" w:ascii="宋体" w:hAnsi="宋体" w:eastAsia="宋体" w:cs="宋体"/>
          <w:color w:val="444444"/>
          <w:spacing w:val="15"/>
          <w:kern w:val="0"/>
          <w:sz w:val="24"/>
          <w:szCs w:val="24"/>
        </w:rPr>
        <w:t>  1.</w:t>
      </w:r>
      <w:r>
        <w:rPr>
          <w:rFonts w:hint="eastAsia" w:ascii="宋体" w:hAnsi="宋体" w:eastAsia="宋体" w:cs="宋体"/>
          <w:color w:val="444444"/>
          <w:spacing w:val="15"/>
          <w:kern w:val="0"/>
          <w:sz w:val="24"/>
          <w:szCs w:val="24"/>
          <w:lang w:val="en-US" w:eastAsia="zh-CN"/>
        </w:rPr>
        <w:t>同一指导老师的</w:t>
      </w:r>
      <w:r>
        <w:rPr>
          <w:rFonts w:hint="eastAsia" w:ascii="宋体" w:hAnsi="宋体" w:eastAsia="宋体" w:cs="宋体"/>
          <w:color w:val="444444"/>
          <w:spacing w:val="15"/>
          <w:kern w:val="0"/>
          <w:sz w:val="24"/>
          <w:szCs w:val="24"/>
        </w:rPr>
        <w:t>选题应</w:t>
      </w:r>
      <w:r>
        <w:rPr>
          <w:rFonts w:hint="eastAsia" w:ascii="宋体" w:hAnsi="宋体" w:eastAsia="宋体" w:cs="宋体"/>
          <w:color w:val="444444"/>
          <w:spacing w:val="15"/>
          <w:kern w:val="0"/>
          <w:sz w:val="24"/>
          <w:szCs w:val="24"/>
          <w:lang w:val="en-US" w:eastAsia="zh-CN"/>
        </w:rPr>
        <w:t>尽量</w:t>
      </w:r>
      <w:r>
        <w:rPr>
          <w:rFonts w:hint="eastAsia" w:ascii="宋体" w:hAnsi="宋体" w:eastAsia="宋体" w:cs="宋体"/>
          <w:color w:val="444444"/>
          <w:spacing w:val="15"/>
          <w:kern w:val="0"/>
          <w:sz w:val="24"/>
          <w:szCs w:val="24"/>
        </w:rPr>
        <w:t>避免重复</w:t>
      </w:r>
      <w:r>
        <w:rPr>
          <w:rFonts w:hint="eastAsia" w:ascii="宋体" w:hAnsi="宋体" w:eastAsia="宋体" w:cs="宋体"/>
          <w:color w:val="444444"/>
          <w:spacing w:val="15"/>
          <w:kern w:val="0"/>
          <w:sz w:val="24"/>
          <w:szCs w:val="24"/>
          <w:lang w:eastAsia="zh-CN"/>
        </w:rPr>
        <w:t>；</w:t>
      </w:r>
    </w:p>
    <w:p w14:paraId="3EB54DE9">
      <w:pPr>
        <w:widowControl/>
        <w:numPr>
          <w:ilvl w:val="0"/>
          <w:numId w:val="1"/>
        </w:numPr>
        <w:shd w:val="clear" w:color="auto" w:fill="FFFFFF"/>
        <w:wordWrap w:val="0"/>
        <w:spacing w:line="480" w:lineRule="atLeast"/>
        <w:ind w:firstLine="540"/>
        <w:jc w:val="left"/>
        <w:rPr>
          <w:rFonts w:hint="eastAsia" w:ascii="宋体" w:hAnsi="宋体" w:eastAsia="宋体" w:cs="宋体"/>
          <w:color w:val="444444"/>
          <w:spacing w:val="15"/>
          <w:kern w:val="0"/>
          <w:sz w:val="24"/>
          <w:szCs w:val="24"/>
          <w:lang w:val="en-US" w:eastAsia="zh-CN"/>
        </w:rPr>
      </w:pPr>
      <w:r>
        <w:rPr>
          <w:rFonts w:hint="eastAsia" w:ascii="宋体" w:hAnsi="宋体" w:eastAsia="宋体" w:cs="宋体"/>
          <w:color w:val="444444"/>
          <w:spacing w:val="15"/>
          <w:kern w:val="0"/>
          <w:sz w:val="24"/>
          <w:szCs w:val="24"/>
          <w:lang w:val="en-US" w:eastAsia="zh-CN"/>
        </w:rPr>
        <w:t>录制的视频不能显示指导教师姓名；</w:t>
      </w:r>
    </w:p>
    <w:p w14:paraId="4F9D3EC8">
      <w:pPr>
        <w:widowControl/>
        <w:numPr>
          <w:ilvl w:val="0"/>
          <w:numId w:val="0"/>
        </w:numPr>
        <w:shd w:val="clear" w:color="auto" w:fill="FFFFFF"/>
        <w:wordWrap w:val="0"/>
        <w:spacing w:line="480" w:lineRule="atLeast"/>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lang w:val="en-US" w:eastAsia="zh-CN"/>
        </w:rPr>
        <w:t>3.教学视频中要有粉笔字板书展示；</w:t>
      </w:r>
      <w:r>
        <w:rPr>
          <w:rFonts w:hint="eastAsia" w:ascii="宋体" w:hAnsi="宋体" w:eastAsia="宋体" w:cs="宋体"/>
          <w:color w:val="444444"/>
          <w:spacing w:val="15"/>
          <w:kern w:val="0"/>
          <w:sz w:val="24"/>
          <w:szCs w:val="24"/>
          <w:lang w:val="en-US" w:eastAsia="zh-CN"/>
        </w:rPr>
        <w:br w:type="textWrapping"/>
      </w:r>
      <w:r>
        <w:rPr>
          <w:rFonts w:hint="eastAsia" w:ascii="宋体" w:hAnsi="宋体" w:eastAsia="宋体" w:cs="宋体"/>
          <w:color w:val="444444"/>
          <w:spacing w:val="15"/>
          <w:kern w:val="0"/>
          <w:sz w:val="24"/>
          <w:szCs w:val="24"/>
        </w:rPr>
        <w:t>  </w:t>
      </w:r>
      <w:r>
        <w:rPr>
          <w:rFonts w:hint="eastAsia" w:ascii="宋体" w:hAnsi="宋体" w:eastAsia="宋体" w:cs="宋体"/>
          <w:color w:val="444444"/>
          <w:spacing w:val="15"/>
          <w:kern w:val="0"/>
          <w:sz w:val="24"/>
          <w:szCs w:val="24"/>
          <w:lang w:val="en-US" w:eastAsia="zh-CN"/>
        </w:rPr>
        <w:t>4</w:t>
      </w:r>
      <w:r>
        <w:rPr>
          <w:rFonts w:hint="eastAsia" w:ascii="宋体" w:hAnsi="宋体" w:eastAsia="宋体" w:cs="宋体"/>
          <w:color w:val="444444"/>
          <w:spacing w:val="15"/>
          <w:kern w:val="0"/>
          <w:sz w:val="24"/>
          <w:szCs w:val="24"/>
        </w:rPr>
        <w:t>.</w:t>
      </w:r>
      <w:r>
        <w:rPr>
          <w:rFonts w:hint="eastAsia" w:ascii="宋体" w:hAnsi="宋体" w:eastAsia="宋体" w:cs="宋体"/>
          <w:color w:val="444444"/>
          <w:spacing w:val="15"/>
          <w:kern w:val="0"/>
          <w:sz w:val="24"/>
          <w:szCs w:val="24"/>
          <w:lang w:val="en-US" w:eastAsia="zh-CN"/>
        </w:rPr>
        <w:t>被推荐</w:t>
      </w:r>
      <w:r>
        <w:rPr>
          <w:rFonts w:hint="eastAsia" w:ascii="宋体" w:hAnsi="宋体" w:eastAsia="宋体" w:cs="宋体"/>
          <w:color w:val="444444"/>
          <w:spacing w:val="15"/>
          <w:kern w:val="0"/>
          <w:sz w:val="24"/>
          <w:szCs w:val="24"/>
        </w:rPr>
        <w:t>参赛的学生请添加此次大赛QQ群(群号:</w:t>
      </w:r>
      <w:r>
        <w:rPr>
          <w:rFonts w:hint="eastAsia"/>
        </w:rPr>
        <w:t>217096851</w:t>
      </w:r>
      <w:bookmarkStart w:id="0" w:name="_GoBack"/>
      <w:bookmarkEnd w:id="0"/>
      <w:r>
        <w:rPr>
          <w:rFonts w:hint="eastAsia" w:ascii="宋体" w:hAnsi="宋体" w:eastAsia="宋体" w:cs="宋体"/>
          <w:color w:val="444444"/>
          <w:spacing w:val="15"/>
          <w:kern w:val="0"/>
          <w:sz w:val="24"/>
          <w:szCs w:val="24"/>
        </w:rPr>
        <w:t>)。</w:t>
      </w:r>
    </w:p>
    <w:p w14:paraId="120DCBE3">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b/>
          <w:bCs/>
          <w:color w:val="444444"/>
          <w:spacing w:val="15"/>
          <w:kern w:val="0"/>
          <w:sz w:val="24"/>
          <w:szCs w:val="24"/>
        </w:rPr>
        <w:t>七、联系方式</w:t>
      </w:r>
    </w:p>
    <w:p w14:paraId="7E391F33">
      <w:pPr>
        <w:widowControl/>
        <w:shd w:val="clear" w:color="auto" w:fill="FFFFFF"/>
        <w:wordWrap w:val="0"/>
        <w:spacing w:line="480" w:lineRule="atLeast"/>
        <w:ind w:firstLine="540"/>
        <w:jc w:val="left"/>
        <w:rPr>
          <w:rFonts w:ascii="微软雅黑" w:hAnsi="微软雅黑" w:eastAsia="微软雅黑" w:cs="宋体"/>
          <w:color w:val="444444"/>
          <w:kern w:val="0"/>
          <w:szCs w:val="21"/>
        </w:rPr>
      </w:pPr>
      <w:r>
        <w:rPr>
          <w:rFonts w:hint="eastAsia" w:ascii="宋体" w:hAnsi="宋体" w:eastAsia="宋体" w:cs="宋体"/>
          <w:color w:val="444444"/>
          <w:spacing w:val="15"/>
          <w:kern w:val="0"/>
          <w:sz w:val="24"/>
          <w:szCs w:val="24"/>
        </w:rPr>
        <w:t>联系人：</w:t>
      </w:r>
      <w:r>
        <w:rPr>
          <w:rFonts w:hint="eastAsia" w:ascii="宋体" w:hAnsi="宋体" w:eastAsia="宋体" w:cs="宋体"/>
          <w:color w:val="444444"/>
          <w:spacing w:val="15"/>
          <w:kern w:val="0"/>
          <w:sz w:val="24"/>
          <w:szCs w:val="24"/>
          <w:lang w:val="en-US" w:eastAsia="zh-CN"/>
        </w:rPr>
        <w:t>刘</w:t>
      </w:r>
      <w:r>
        <w:rPr>
          <w:rFonts w:hint="eastAsia" w:ascii="宋体" w:hAnsi="宋体" w:eastAsia="宋体" w:cs="宋体"/>
          <w:color w:val="444444"/>
          <w:spacing w:val="15"/>
          <w:kern w:val="0"/>
          <w:sz w:val="24"/>
          <w:szCs w:val="24"/>
        </w:rPr>
        <w:t>老师　</w:t>
      </w:r>
    </w:p>
    <w:p w14:paraId="3CCFB8AC">
      <w:pPr>
        <w:widowControl/>
        <w:shd w:val="clear" w:color="auto" w:fill="FFFFFF"/>
        <w:wordWrap w:val="0"/>
        <w:spacing w:line="480" w:lineRule="atLeast"/>
        <w:ind w:firstLine="540"/>
        <w:jc w:val="left"/>
        <w:rPr>
          <w:rFonts w:ascii="宋体" w:hAnsi="宋体" w:eastAsia="宋体" w:cs="宋体"/>
          <w:color w:val="444444"/>
          <w:spacing w:val="15"/>
          <w:kern w:val="0"/>
          <w:sz w:val="24"/>
          <w:szCs w:val="24"/>
        </w:rPr>
      </w:pPr>
      <w:r>
        <w:rPr>
          <w:rFonts w:hint="eastAsia" w:ascii="宋体" w:hAnsi="宋体" w:eastAsia="宋体" w:cs="宋体"/>
          <w:color w:val="444444"/>
          <w:spacing w:val="15"/>
          <w:kern w:val="0"/>
          <w:sz w:val="24"/>
          <w:szCs w:val="24"/>
        </w:rPr>
        <w:t>联系电话：15639275537</w:t>
      </w:r>
    </w:p>
    <w:p w14:paraId="0B2C5748">
      <w:pPr>
        <w:widowControl/>
        <w:shd w:val="clear" w:color="auto" w:fill="FFFFFF"/>
        <w:wordWrap w:val="0"/>
        <w:spacing w:line="480" w:lineRule="atLeast"/>
        <w:ind w:firstLine="540"/>
        <w:jc w:val="left"/>
        <w:rPr>
          <w:rFonts w:ascii="宋体" w:hAnsi="宋体" w:eastAsia="宋体" w:cs="宋体"/>
          <w:color w:val="444444"/>
          <w:spacing w:val="15"/>
          <w:kern w:val="0"/>
          <w:sz w:val="24"/>
          <w:szCs w:val="24"/>
        </w:rPr>
      </w:pPr>
    </w:p>
    <w:p w14:paraId="4086583F">
      <w:pPr>
        <w:widowControl/>
        <w:shd w:val="clear" w:color="auto" w:fill="FFFFFF"/>
        <w:wordWrap w:val="0"/>
        <w:spacing w:line="480" w:lineRule="atLeast"/>
        <w:ind w:firstLine="540"/>
        <w:jc w:val="left"/>
        <w:rPr>
          <w:rFonts w:ascii="宋体" w:hAnsi="宋体" w:eastAsia="宋体" w:cs="宋体"/>
          <w:color w:val="444444"/>
          <w:spacing w:val="15"/>
          <w:kern w:val="0"/>
          <w:sz w:val="24"/>
          <w:szCs w:val="24"/>
        </w:rPr>
      </w:pPr>
    </w:p>
    <w:p w14:paraId="36901F9A">
      <w:pPr>
        <w:pStyle w:val="5"/>
        <w:spacing w:before="0" w:beforeAutospacing="0" w:after="0" w:afterAutospacing="0" w:line="360" w:lineRule="auto"/>
        <w:rPr>
          <w:rFonts w:cs="宋体"/>
          <w:b/>
          <w:bCs/>
        </w:rPr>
        <w:sectPr>
          <w:footerReference r:id="rId3" w:type="default"/>
          <w:pgSz w:w="11906" w:h="16838"/>
          <w:pgMar w:top="1440" w:right="1800" w:bottom="1440" w:left="1800" w:header="851" w:footer="992" w:gutter="0"/>
          <w:cols w:space="425" w:num="1"/>
          <w:docGrid w:type="lines" w:linePitch="312" w:charSpace="0"/>
        </w:sectPr>
      </w:pPr>
    </w:p>
    <w:p w14:paraId="4987EBA9">
      <w:pPr>
        <w:spacing w:line="338" w:lineRule="auto"/>
        <w:rPr>
          <w:rFonts w:hint="eastAsia" w:ascii="宋体" w:hAnsi="宋体" w:cs="宋体" w:eastAsiaTheme="minorEastAsia"/>
          <w:b/>
          <w:bCs/>
          <w:sz w:val="24"/>
          <w:szCs w:val="24"/>
          <w:lang w:eastAsia="zh-CN"/>
        </w:rPr>
      </w:pPr>
      <w:r>
        <w:rPr>
          <w:rFonts w:hint="eastAsia" w:ascii="宋体" w:hAnsi="宋体" w:cs="宋体"/>
          <w:b/>
          <w:bCs/>
          <w:sz w:val="24"/>
          <w:szCs w:val="24"/>
        </w:rPr>
        <w:t>附件</w:t>
      </w:r>
      <w:r>
        <w:rPr>
          <w:rFonts w:hint="eastAsia" w:ascii="宋体" w:hAnsi="宋体" w:cs="宋体"/>
          <w:b/>
          <w:bCs/>
          <w:sz w:val="24"/>
          <w:szCs w:val="24"/>
          <w:lang w:val="en-US" w:eastAsia="zh-CN"/>
        </w:rPr>
        <w:t>1</w:t>
      </w:r>
    </w:p>
    <w:p w14:paraId="1D13799F">
      <w:pPr>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中原科技学院202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年度语文师范生教学技能大赛参赛汇总表</w:t>
      </w:r>
    </w:p>
    <w:p w14:paraId="4DA18201">
      <w:pPr>
        <w:snapToGrid w:val="0"/>
        <w:spacing w:line="400" w:lineRule="exact"/>
        <w:rPr>
          <w:rFonts w:ascii="楷体_GB2312" w:hAnsi="宋体" w:eastAsia="楷体_GB2312"/>
          <w:sz w:val="28"/>
          <w:szCs w:val="28"/>
        </w:rPr>
      </w:pPr>
    </w:p>
    <w:tbl>
      <w:tblPr>
        <w:tblStyle w:val="8"/>
        <w:tblW w:w="1057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1"/>
        <w:gridCol w:w="1170"/>
        <w:gridCol w:w="1440"/>
        <w:gridCol w:w="1185"/>
        <w:gridCol w:w="2151"/>
        <w:gridCol w:w="2223"/>
        <w:gridCol w:w="1585"/>
      </w:tblGrid>
      <w:tr w14:paraId="56053FF1">
        <w:tblPrEx>
          <w:tblLayout w:type="fixed"/>
        </w:tblPrEx>
        <w:trPr>
          <w:trHeight w:val="1174" w:hRule="atLeast"/>
          <w:jc w:val="center"/>
        </w:trPr>
        <w:tc>
          <w:tcPr>
            <w:tcW w:w="821" w:type="dxa"/>
            <w:tcBorders>
              <w:top w:val="single" w:color="auto" w:sz="8" w:space="0"/>
              <w:left w:val="single" w:color="auto" w:sz="8" w:space="0"/>
              <w:bottom w:val="single" w:color="auto" w:sz="6" w:space="0"/>
              <w:right w:val="single" w:color="auto" w:sz="6" w:space="0"/>
            </w:tcBorders>
            <w:vAlign w:val="center"/>
          </w:tcPr>
          <w:p w14:paraId="622D1261">
            <w:pPr>
              <w:snapToGrid w:val="0"/>
              <w:spacing w:line="480" w:lineRule="auto"/>
              <w:jc w:val="center"/>
              <w:rPr>
                <w:rFonts w:ascii="黑体" w:hAnsi="黑体" w:eastAsia="黑体"/>
                <w:sz w:val="24"/>
                <w:szCs w:val="24"/>
              </w:rPr>
            </w:pPr>
            <w:r>
              <w:rPr>
                <w:rFonts w:hint="eastAsia" w:ascii="黑体" w:hAnsi="黑体" w:eastAsia="黑体" w:cs="仿宋_GB2312"/>
                <w:sz w:val="24"/>
                <w:szCs w:val="24"/>
              </w:rPr>
              <w:t>序号</w:t>
            </w:r>
          </w:p>
        </w:tc>
        <w:tc>
          <w:tcPr>
            <w:tcW w:w="1170" w:type="dxa"/>
            <w:tcBorders>
              <w:top w:val="single" w:color="auto" w:sz="8" w:space="0"/>
              <w:left w:val="single" w:color="auto" w:sz="6" w:space="0"/>
              <w:bottom w:val="single" w:color="auto" w:sz="6" w:space="0"/>
              <w:right w:val="single" w:color="auto" w:sz="6" w:space="0"/>
            </w:tcBorders>
            <w:vAlign w:val="center"/>
          </w:tcPr>
          <w:p w14:paraId="0F6B6FC3">
            <w:pPr>
              <w:snapToGrid w:val="0"/>
              <w:spacing w:line="480" w:lineRule="auto"/>
              <w:jc w:val="center"/>
              <w:rPr>
                <w:rFonts w:ascii="黑体" w:hAnsi="黑体" w:eastAsia="黑体"/>
                <w:sz w:val="24"/>
                <w:szCs w:val="24"/>
              </w:rPr>
            </w:pPr>
            <w:r>
              <w:rPr>
                <w:rFonts w:hint="eastAsia" w:ascii="黑体" w:hAnsi="黑体" w:eastAsia="黑体"/>
                <w:sz w:val="24"/>
                <w:szCs w:val="24"/>
              </w:rPr>
              <w:t>姓名</w:t>
            </w:r>
          </w:p>
        </w:tc>
        <w:tc>
          <w:tcPr>
            <w:tcW w:w="1440" w:type="dxa"/>
            <w:tcBorders>
              <w:top w:val="single" w:color="auto" w:sz="8" w:space="0"/>
              <w:left w:val="single" w:color="auto" w:sz="6" w:space="0"/>
              <w:bottom w:val="single" w:color="auto" w:sz="6" w:space="0"/>
              <w:right w:val="single" w:color="auto" w:sz="6" w:space="0"/>
            </w:tcBorders>
            <w:vAlign w:val="center"/>
          </w:tcPr>
          <w:p w14:paraId="59F7BEF5">
            <w:pPr>
              <w:snapToGrid w:val="0"/>
              <w:spacing w:line="480" w:lineRule="auto"/>
              <w:jc w:val="center"/>
              <w:rPr>
                <w:rFonts w:ascii="黑体" w:hAnsi="黑体" w:eastAsia="黑体"/>
                <w:sz w:val="24"/>
                <w:szCs w:val="24"/>
              </w:rPr>
            </w:pPr>
            <w:r>
              <w:rPr>
                <w:rFonts w:hint="eastAsia" w:ascii="黑体" w:hAnsi="黑体" w:eastAsia="黑体" w:cs="仿宋_GB2312"/>
                <w:sz w:val="24"/>
                <w:szCs w:val="24"/>
              </w:rPr>
              <w:t>联系方式</w:t>
            </w:r>
          </w:p>
        </w:tc>
        <w:tc>
          <w:tcPr>
            <w:tcW w:w="1185" w:type="dxa"/>
            <w:tcBorders>
              <w:top w:val="single" w:color="auto" w:sz="8" w:space="0"/>
              <w:left w:val="single" w:color="auto" w:sz="6" w:space="0"/>
              <w:bottom w:val="single" w:color="auto" w:sz="6" w:space="0"/>
              <w:right w:val="single" w:color="auto" w:sz="6" w:space="0"/>
            </w:tcBorders>
            <w:vAlign w:val="center"/>
          </w:tcPr>
          <w:p w14:paraId="0672DB33">
            <w:pPr>
              <w:snapToGrid w:val="0"/>
              <w:spacing w:line="480" w:lineRule="auto"/>
              <w:jc w:val="center"/>
              <w:rPr>
                <w:rFonts w:ascii="黑体" w:hAnsi="黑体" w:eastAsia="黑体"/>
                <w:sz w:val="24"/>
                <w:szCs w:val="24"/>
              </w:rPr>
            </w:pPr>
            <w:r>
              <w:rPr>
                <w:rFonts w:hint="eastAsia" w:ascii="黑体" w:hAnsi="黑体" w:eastAsia="黑体" w:cs="仿宋_GB2312"/>
                <w:sz w:val="24"/>
                <w:szCs w:val="24"/>
              </w:rPr>
              <w:t>年级</w:t>
            </w:r>
          </w:p>
        </w:tc>
        <w:tc>
          <w:tcPr>
            <w:tcW w:w="2151" w:type="dxa"/>
            <w:tcBorders>
              <w:top w:val="single" w:color="auto" w:sz="8" w:space="0"/>
              <w:left w:val="single" w:color="auto" w:sz="6" w:space="0"/>
              <w:bottom w:val="single" w:color="auto" w:sz="6" w:space="0"/>
              <w:right w:val="single" w:color="auto" w:sz="6" w:space="0"/>
            </w:tcBorders>
            <w:vAlign w:val="center"/>
          </w:tcPr>
          <w:p w14:paraId="4D539183">
            <w:pPr>
              <w:snapToGrid w:val="0"/>
              <w:spacing w:line="480" w:lineRule="auto"/>
              <w:jc w:val="center"/>
              <w:rPr>
                <w:rFonts w:ascii="黑体" w:hAnsi="黑体" w:eastAsia="黑体" w:cs="仿宋_GB2312"/>
                <w:sz w:val="24"/>
                <w:szCs w:val="24"/>
              </w:rPr>
            </w:pPr>
            <w:r>
              <w:rPr>
                <w:rFonts w:hint="eastAsia" w:ascii="黑体" w:hAnsi="黑体" w:eastAsia="黑体" w:cs="仿宋_GB2312"/>
                <w:sz w:val="24"/>
                <w:szCs w:val="24"/>
              </w:rPr>
              <w:t>专业班级</w:t>
            </w:r>
          </w:p>
        </w:tc>
        <w:tc>
          <w:tcPr>
            <w:tcW w:w="2223" w:type="dxa"/>
            <w:tcBorders>
              <w:top w:val="single" w:color="auto" w:sz="8" w:space="0"/>
              <w:left w:val="single" w:color="auto" w:sz="6" w:space="0"/>
              <w:bottom w:val="single" w:color="auto" w:sz="6" w:space="0"/>
              <w:right w:val="single" w:color="auto" w:sz="8" w:space="0"/>
            </w:tcBorders>
            <w:vAlign w:val="center"/>
          </w:tcPr>
          <w:p w14:paraId="68B82395">
            <w:pPr>
              <w:snapToGrid w:val="0"/>
              <w:spacing w:line="480" w:lineRule="auto"/>
              <w:jc w:val="center"/>
              <w:rPr>
                <w:rFonts w:ascii="黑体" w:hAnsi="黑体" w:eastAsia="黑体"/>
                <w:sz w:val="24"/>
                <w:szCs w:val="24"/>
              </w:rPr>
            </w:pPr>
            <w:r>
              <w:rPr>
                <w:rFonts w:hint="eastAsia" w:ascii="黑体" w:hAnsi="黑体" w:eastAsia="黑体" w:cs="仿宋_GB2312"/>
                <w:sz w:val="24"/>
                <w:szCs w:val="24"/>
              </w:rPr>
              <w:t>作品名称</w:t>
            </w:r>
          </w:p>
        </w:tc>
        <w:tc>
          <w:tcPr>
            <w:tcW w:w="1585" w:type="dxa"/>
            <w:tcBorders>
              <w:top w:val="single" w:color="auto" w:sz="8" w:space="0"/>
              <w:left w:val="single" w:color="auto" w:sz="6" w:space="0"/>
              <w:bottom w:val="single" w:color="auto" w:sz="6" w:space="0"/>
              <w:right w:val="single" w:color="auto" w:sz="8" w:space="0"/>
            </w:tcBorders>
            <w:vAlign w:val="center"/>
          </w:tcPr>
          <w:p w14:paraId="4D1C5B43">
            <w:pPr>
              <w:snapToGrid w:val="0"/>
              <w:spacing w:line="480" w:lineRule="auto"/>
              <w:jc w:val="center"/>
              <w:rPr>
                <w:rFonts w:hint="eastAsia" w:ascii="黑体" w:hAnsi="黑体" w:eastAsia="黑体" w:cs="仿宋_GB2312"/>
                <w:sz w:val="24"/>
                <w:szCs w:val="24"/>
                <w:lang w:val="en-US" w:eastAsia="zh-CN"/>
              </w:rPr>
            </w:pPr>
            <w:r>
              <w:rPr>
                <w:rFonts w:hint="eastAsia" w:ascii="黑体" w:hAnsi="黑体" w:eastAsia="黑体" w:cs="仿宋_GB2312"/>
                <w:sz w:val="24"/>
                <w:szCs w:val="24"/>
                <w:lang w:val="en-US" w:eastAsia="zh-CN"/>
              </w:rPr>
              <w:t>指导教师</w:t>
            </w:r>
          </w:p>
        </w:tc>
      </w:tr>
      <w:tr w14:paraId="77A901F0">
        <w:tblPrEx>
          <w:tblLayout w:type="fixed"/>
        </w:tblPrEx>
        <w:trPr>
          <w:trHeight w:val="519" w:hRule="atLeast"/>
          <w:jc w:val="center"/>
        </w:trPr>
        <w:tc>
          <w:tcPr>
            <w:tcW w:w="821" w:type="dxa"/>
            <w:tcBorders>
              <w:top w:val="single" w:color="auto" w:sz="6" w:space="0"/>
              <w:left w:val="single" w:color="auto" w:sz="8" w:space="0"/>
              <w:bottom w:val="single" w:color="auto" w:sz="6" w:space="0"/>
              <w:right w:val="single" w:color="auto" w:sz="6" w:space="0"/>
            </w:tcBorders>
            <w:vAlign w:val="center"/>
          </w:tcPr>
          <w:p w14:paraId="2AA09E4A">
            <w:pPr>
              <w:snapToGrid w:val="0"/>
              <w:spacing w:line="480" w:lineRule="auto"/>
              <w:jc w:val="center"/>
              <w:rPr>
                <w:rFonts w:ascii="黑体" w:hAnsi="黑体" w:eastAsia="黑体"/>
              </w:rPr>
            </w:pPr>
          </w:p>
        </w:tc>
        <w:tc>
          <w:tcPr>
            <w:tcW w:w="1170" w:type="dxa"/>
            <w:tcBorders>
              <w:top w:val="single" w:color="auto" w:sz="6" w:space="0"/>
              <w:left w:val="single" w:color="auto" w:sz="6" w:space="0"/>
              <w:bottom w:val="single" w:color="auto" w:sz="6" w:space="0"/>
              <w:right w:val="single" w:color="auto" w:sz="6" w:space="0"/>
            </w:tcBorders>
            <w:vAlign w:val="center"/>
          </w:tcPr>
          <w:p w14:paraId="7F6B957A">
            <w:pPr>
              <w:snapToGrid w:val="0"/>
              <w:spacing w:line="480" w:lineRule="auto"/>
              <w:jc w:val="center"/>
              <w:rPr>
                <w:rFonts w:ascii="黑体" w:hAnsi="黑体" w:eastAsia="黑体"/>
              </w:rPr>
            </w:pPr>
          </w:p>
        </w:tc>
        <w:tc>
          <w:tcPr>
            <w:tcW w:w="1440" w:type="dxa"/>
            <w:tcBorders>
              <w:top w:val="single" w:color="auto" w:sz="6" w:space="0"/>
              <w:left w:val="single" w:color="auto" w:sz="6" w:space="0"/>
              <w:bottom w:val="single" w:color="auto" w:sz="6" w:space="0"/>
              <w:right w:val="single" w:color="auto" w:sz="6" w:space="0"/>
            </w:tcBorders>
            <w:vAlign w:val="center"/>
          </w:tcPr>
          <w:p w14:paraId="73BD9CDF">
            <w:pPr>
              <w:snapToGrid w:val="0"/>
              <w:spacing w:line="480" w:lineRule="auto"/>
              <w:jc w:val="center"/>
              <w:rPr>
                <w:rFonts w:ascii="黑体" w:hAnsi="黑体" w:eastAsia="黑体"/>
              </w:rPr>
            </w:pPr>
          </w:p>
        </w:tc>
        <w:tc>
          <w:tcPr>
            <w:tcW w:w="1185" w:type="dxa"/>
            <w:tcBorders>
              <w:top w:val="single" w:color="auto" w:sz="6" w:space="0"/>
              <w:left w:val="single" w:color="auto" w:sz="6" w:space="0"/>
              <w:bottom w:val="single" w:color="auto" w:sz="6" w:space="0"/>
              <w:right w:val="single" w:color="auto" w:sz="6" w:space="0"/>
            </w:tcBorders>
            <w:vAlign w:val="center"/>
          </w:tcPr>
          <w:p w14:paraId="108376F7">
            <w:pPr>
              <w:snapToGrid w:val="0"/>
              <w:spacing w:line="480" w:lineRule="auto"/>
              <w:jc w:val="center"/>
              <w:rPr>
                <w:rFonts w:ascii="黑体" w:hAnsi="黑体" w:eastAsia="黑体"/>
              </w:rPr>
            </w:pPr>
          </w:p>
        </w:tc>
        <w:tc>
          <w:tcPr>
            <w:tcW w:w="2151" w:type="dxa"/>
            <w:tcBorders>
              <w:top w:val="single" w:color="auto" w:sz="6" w:space="0"/>
              <w:left w:val="single" w:color="auto" w:sz="6" w:space="0"/>
              <w:bottom w:val="single" w:color="auto" w:sz="6" w:space="0"/>
              <w:right w:val="single" w:color="auto" w:sz="6" w:space="0"/>
            </w:tcBorders>
            <w:vAlign w:val="center"/>
          </w:tcPr>
          <w:p w14:paraId="084C62EA">
            <w:pPr>
              <w:snapToGrid w:val="0"/>
              <w:spacing w:line="480" w:lineRule="auto"/>
              <w:jc w:val="center"/>
              <w:rPr>
                <w:rFonts w:ascii="黑体" w:hAnsi="黑体" w:eastAsia="黑体"/>
              </w:rPr>
            </w:pPr>
          </w:p>
        </w:tc>
        <w:tc>
          <w:tcPr>
            <w:tcW w:w="2223" w:type="dxa"/>
            <w:tcBorders>
              <w:top w:val="single" w:color="auto" w:sz="6" w:space="0"/>
              <w:left w:val="single" w:color="auto" w:sz="6" w:space="0"/>
              <w:bottom w:val="single" w:color="auto" w:sz="6" w:space="0"/>
              <w:right w:val="single" w:color="auto" w:sz="8" w:space="0"/>
            </w:tcBorders>
            <w:vAlign w:val="center"/>
          </w:tcPr>
          <w:p w14:paraId="78537810">
            <w:pPr>
              <w:snapToGrid w:val="0"/>
              <w:spacing w:line="480" w:lineRule="auto"/>
              <w:jc w:val="center"/>
              <w:rPr>
                <w:rFonts w:ascii="黑体" w:hAnsi="黑体" w:eastAsia="黑体"/>
              </w:rPr>
            </w:pPr>
          </w:p>
        </w:tc>
        <w:tc>
          <w:tcPr>
            <w:tcW w:w="1585" w:type="dxa"/>
            <w:tcBorders>
              <w:top w:val="single" w:color="auto" w:sz="6" w:space="0"/>
              <w:left w:val="single" w:color="auto" w:sz="6" w:space="0"/>
              <w:bottom w:val="single" w:color="auto" w:sz="6" w:space="0"/>
              <w:right w:val="single" w:color="auto" w:sz="8" w:space="0"/>
            </w:tcBorders>
            <w:vAlign w:val="center"/>
          </w:tcPr>
          <w:p w14:paraId="6D77E6A5">
            <w:pPr>
              <w:snapToGrid w:val="0"/>
              <w:spacing w:line="480" w:lineRule="auto"/>
              <w:jc w:val="center"/>
              <w:rPr>
                <w:rFonts w:ascii="黑体" w:hAnsi="黑体" w:eastAsia="黑体"/>
              </w:rPr>
            </w:pPr>
          </w:p>
        </w:tc>
      </w:tr>
      <w:tr w14:paraId="79EBE1E9">
        <w:tblPrEx>
          <w:tblLayout w:type="fixed"/>
        </w:tblPrEx>
        <w:trPr>
          <w:trHeight w:val="519" w:hRule="atLeast"/>
          <w:jc w:val="center"/>
        </w:trPr>
        <w:tc>
          <w:tcPr>
            <w:tcW w:w="821" w:type="dxa"/>
            <w:tcBorders>
              <w:top w:val="single" w:color="auto" w:sz="6" w:space="0"/>
              <w:left w:val="single" w:color="auto" w:sz="8" w:space="0"/>
              <w:bottom w:val="single" w:color="auto" w:sz="6" w:space="0"/>
              <w:right w:val="single" w:color="auto" w:sz="6" w:space="0"/>
            </w:tcBorders>
            <w:vAlign w:val="center"/>
          </w:tcPr>
          <w:p w14:paraId="10C772FB">
            <w:pPr>
              <w:snapToGrid w:val="0"/>
              <w:spacing w:line="480" w:lineRule="auto"/>
              <w:jc w:val="center"/>
              <w:rPr>
                <w:rFonts w:ascii="黑体" w:hAnsi="黑体" w:eastAsia="黑体"/>
              </w:rPr>
            </w:pPr>
          </w:p>
        </w:tc>
        <w:tc>
          <w:tcPr>
            <w:tcW w:w="1170" w:type="dxa"/>
            <w:tcBorders>
              <w:top w:val="single" w:color="auto" w:sz="6" w:space="0"/>
              <w:left w:val="single" w:color="auto" w:sz="6" w:space="0"/>
              <w:bottom w:val="single" w:color="auto" w:sz="6" w:space="0"/>
              <w:right w:val="single" w:color="auto" w:sz="6" w:space="0"/>
            </w:tcBorders>
            <w:vAlign w:val="center"/>
          </w:tcPr>
          <w:p w14:paraId="4796900A">
            <w:pPr>
              <w:snapToGrid w:val="0"/>
              <w:spacing w:line="480" w:lineRule="auto"/>
              <w:rPr>
                <w:rFonts w:ascii="黑体" w:hAnsi="黑体" w:eastAsia="黑体"/>
              </w:rPr>
            </w:pPr>
          </w:p>
        </w:tc>
        <w:tc>
          <w:tcPr>
            <w:tcW w:w="1440" w:type="dxa"/>
            <w:tcBorders>
              <w:top w:val="single" w:color="auto" w:sz="6" w:space="0"/>
              <w:left w:val="single" w:color="auto" w:sz="6" w:space="0"/>
              <w:bottom w:val="single" w:color="auto" w:sz="6" w:space="0"/>
              <w:right w:val="single" w:color="auto" w:sz="6" w:space="0"/>
            </w:tcBorders>
            <w:vAlign w:val="center"/>
          </w:tcPr>
          <w:p w14:paraId="6632A71E">
            <w:pPr>
              <w:snapToGrid w:val="0"/>
              <w:spacing w:line="480" w:lineRule="auto"/>
              <w:jc w:val="center"/>
              <w:rPr>
                <w:rFonts w:ascii="黑体" w:hAnsi="黑体" w:eastAsia="黑体"/>
              </w:rPr>
            </w:pPr>
          </w:p>
        </w:tc>
        <w:tc>
          <w:tcPr>
            <w:tcW w:w="1185" w:type="dxa"/>
            <w:tcBorders>
              <w:top w:val="single" w:color="auto" w:sz="6" w:space="0"/>
              <w:left w:val="single" w:color="auto" w:sz="6" w:space="0"/>
              <w:bottom w:val="single" w:color="auto" w:sz="6" w:space="0"/>
              <w:right w:val="single" w:color="auto" w:sz="6" w:space="0"/>
            </w:tcBorders>
            <w:vAlign w:val="center"/>
          </w:tcPr>
          <w:p w14:paraId="4F6AD979">
            <w:pPr>
              <w:snapToGrid w:val="0"/>
              <w:spacing w:line="480" w:lineRule="auto"/>
              <w:rPr>
                <w:rFonts w:ascii="黑体" w:hAnsi="黑体" w:eastAsia="黑体"/>
              </w:rPr>
            </w:pPr>
          </w:p>
        </w:tc>
        <w:tc>
          <w:tcPr>
            <w:tcW w:w="2151" w:type="dxa"/>
            <w:tcBorders>
              <w:top w:val="single" w:color="auto" w:sz="6" w:space="0"/>
              <w:left w:val="single" w:color="auto" w:sz="6" w:space="0"/>
              <w:bottom w:val="single" w:color="auto" w:sz="6" w:space="0"/>
              <w:right w:val="single" w:color="auto" w:sz="6" w:space="0"/>
            </w:tcBorders>
            <w:vAlign w:val="center"/>
          </w:tcPr>
          <w:p w14:paraId="7CC3E0B6">
            <w:pPr>
              <w:snapToGrid w:val="0"/>
              <w:spacing w:line="480" w:lineRule="auto"/>
              <w:rPr>
                <w:rFonts w:ascii="黑体" w:hAnsi="黑体" w:eastAsia="黑体"/>
              </w:rPr>
            </w:pPr>
          </w:p>
        </w:tc>
        <w:tc>
          <w:tcPr>
            <w:tcW w:w="2223" w:type="dxa"/>
            <w:tcBorders>
              <w:top w:val="single" w:color="auto" w:sz="6" w:space="0"/>
              <w:left w:val="single" w:color="auto" w:sz="6" w:space="0"/>
              <w:bottom w:val="single" w:color="auto" w:sz="6" w:space="0"/>
              <w:right w:val="single" w:color="auto" w:sz="8" w:space="0"/>
            </w:tcBorders>
            <w:vAlign w:val="center"/>
          </w:tcPr>
          <w:p w14:paraId="08D6D719">
            <w:pPr>
              <w:snapToGrid w:val="0"/>
              <w:spacing w:line="480" w:lineRule="auto"/>
              <w:rPr>
                <w:rFonts w:ascii="黑体" w:hAnsi="黑体" w:eastAsia="黑体"/>
              </w:rPr>
            </w:pPr>
          </w:p>
        </w:tc>
        <w:tc>
          <w:tcPr>
            <w:tcW w:w="1585" w:type="dxa"/>
            <w:tcBorders>
              <w:top w:val="single" w:color="auto" w:sz="6" w:space="0"/>
              <w:left w:val="single" w:color="auto" w:sz="6" w:space="0"/>
              <w:bottom w:val="single" w:color="auto" w:sz="6" w:space="0"/>
              <w:right w:val="single" w:color="auto" w:sz="8" w:space="0"/>
            </w:tcBorders>
            <w:vAlign w:val="center"/>
          </w:tcPr>
          <w:p w14:paraId="2457A697">
            <w:pPr>
              <w:snapToGrid w:val="0"/>
              <w:spacing w:line="480" w:lineRule="auto"/>
              <w:rPr>
                <w:rFonts w:ascii="黑体" w:hAnsi="黑体" w:eastAsia="黑体"/>
              </w:rPr>
            </w:pPr>
          </w:p>
        </w:tc>
      </w:tr>
      <w:tr w14:paraId="32E47D51">
        <w:tblPrEx>
          <w:tblLayout w:type="fixed"/>
        </w:tblPrEx>
        <w:trPr>
          <w:trHeight w:val="519" w:hRule="atLeast"/>
          <w:jc w:val="center"/>
        </w:trPr>
        <w:tc>
          <w:tcPr>
            <w:tcW w:w="821" w:type="dxa"/>
            <w:tcBorders>
              <w:top w:val="single" w:color="auto" w:sz="6" w:space="0"/>
              <w:left w:val="single" w:color="auto" w:sz="8" w:space="0"/>
              <w:bottom w:val="single" w:color="auto" w:sz="6" w:space="0"/>
              <w:right w:val="single" w:color="auto" w:sz="6" w:space="0"/>
            </w:tcBorders>
            <w:vAlign w:val="center"/>
          </w:tcPr>
          <w:p w14:paraId="538CDE0F">
            <w:pPr>
              <w:snapToGrid w:val="0"/>
              <w:spacing w:line="480" w:lineRule="auto"/>
              <w:jc w:val="center"/>
              <w:rPr>
                <w:rFonts w:ascii="黑体" w:hAnsi="黑体" w:eastAsia="黑体"/>
              </w:rPr>
            </w:pPr>
          </w:p>
        </w:tc>
        <w:tc>
          <w:tcPr>
            <w:tcW w:w="1170" w:type="dxa"/>
            <w:tcBorders>
              <w:top w:val="single" w:color="auto" w:sz="6" w:space="0"/>
              <w:left w:val="single" w:color="auto" w:sz="6" w:space="0"/>
              <w:bottom w:val="single" w:color="auto" w:sz="6" w:space="0"/>
              <w:right w:val="single" w:color="auto" w:sz="6" w:space="0"/>
            </w:tcBorders>
            <w:vAlign w:val="center"/>
          </w:tcPr>
          <w:p w14:paraId="5B5BCF86">
            <w:pPr>
              <w:snapToGrid w:val="0"/>
              <w:spacing w:line="480" w:lineRule="auto"/>
              <w:rPr>
                <w:rFonts w:ascii="黑体" w:hAnsi="黑体" w:eastAsia="黑体"/>
              </w:rPr>
            </w:pPr>
          </w:p>
        </w:tc>
        <w:tc>
          <w:tcPr>
            <w:tcW w:w="1440" w:type="dxa"/>
            <w:tcBorders>
              <w:top w:val="single" w:color="auto" w:sz="6" w:space="0"/>
              <w:left w:val="single" w:color="auto" w:sz="6" w:space="0"/>
              <w:bottom w:val="single" w:color="auto" w:sz="6" w:space="0"/>
              <w:right w:val="single" w:color="auto" w:sz="6" w:space="0"/>
            </w:tcBorders>
            <w:vAlign w:val="center"/>
          </w:tcPr>
          <w:p w14:paraId="3BB98D24">
            <w:pPr>
              <w:snapToGrid w:val="0"/>
              <w:spacing w:line="480" w:lineRule="auto"/>
              <w:jc w:val="center"/>
              <w:rPr>
                <w:rFonts w:ascii="黑体" w:hAnsi="黑体" w:eastAsia="黑体"/>
              </w:rPr>
            </w:pPr>
          </w:p>
        </w:tc>
        <w:tc>
          <w:tcPr>
            <w:tcW w:w="1185" w:type="dxa"/>
            <w:tcBorders>
              <w:top w:val="single" w:color="auto" w:sz="6" w:space="0"/>
              <w:left w:val="single" w:color="auto" w:sz="6" w:space="0"/>
              <w:bottom w:val="single" w:color="auto" w:sz="6" w:space="0"/>
              <w:right w:val="single" w:color="auto" w:sz="6" w:space="0"/>
            </w:tcBorders>
            <w:vAlign w:val="center"/>
          </w:tcPr>
          <w:p w14:paraId="32F1E5A4">
            <w:pPr>
              <w:snapToGrid w:val="0"/>
              <w:spacing w:line="480" w:lineRule="auto"/>
              <w:rPr>
                <w:rFonts w:ascii="黑体" w:hAnsi="黑体" w:eastAsia="黑体"/>
              </w:rPr>
            </w:pPr>
          </w:p>
        </w:tc>
        <w:tc>
          <w:tcPr>
            <w:tcW w:w="2151" w:type="dxa"/>
            <w:tcBorders>
              <w:top w:val="single" w:color="auto" w:sz="6" w:space="0"/>
              <w:left w:val="single" w:color="auto" w:sz="6" w:space="0"/>
              <w:bottom w:val="single" w:color="auto" w:sz="6" w:space="0"/>
              <w:right w:val="single" w:color="auto" w:sz="6" w:space="0"/>
            </w:tcBorders>
            <w:vAlign w:val="center"/>
          </w:tcPr>
          <w:p w14:paraId="161B6E7B">
            <w:pPr>
              <w:snapToGrid w:val="0"/>
              <w:spacing w:line="480" w:lineRule="auto"/>
              <w:rPr>
                <w:rFonts w:ascii="黑体" w:hAnsi="黑体" w:eastAsia="黑体"/>
              </w:rPr>
            </w:pPr>
          </w:p>
        </w:tc>
        <w:tc>
          <w:tcPr>
            <w:tcW w:w="2223" w:type="dxa"/>
            <w:tcBorders>
              <w:top w:val="single" w:color="auto" w:sz="6" w:space="0"/>
              <w:left w:val="single" w:color="auto" w:sz="6" w:space="0"/>
              <w:bottom w:val="single" w:color="auto" w:sz="6" w:space="0"/>
              <w:right w:val="single" w:color="auto" w:sz="8" w:space="0"/>
            </w:tcBorders>
            <w:vAlign w:val="center"/>
          </w:tcPr>
          <w:p w14:paraId="15EF9D30">
            <w:pPr>
              <w:snapToGrid w:val="0"/>
              <w:spacing w:line="480" w:lineRule="auto"/>
              <w:rPr>
                <w:rFonts w:ascii="黑体" w:hAnsi="黑体" w:eastAsia="黑体"/>
              </w:rPr>
            </w:pPr>
          </w:p>
        </w:tc>
        <w:tc>
          <w:tcPr>
            <w:tcW w:w="1585" w:type="dxa"/>
            <w:tcBorders>
              <w:top w:val="single" w:color="auto" w:sz="6" w:space="0"/>
              <w:left w:val="single" w:color="auto" w:sz="6" w:space="0"/>
              <w:bottom w:val="single" w:color="auto" w:sz="6" w:space="0"/>
              <w:right w:val="single" w:color="auto" w:sz="8" w:space="0"/>
            </w:tcBorders>
            <w:vAlign w:val="center"/>
          </w:tcPr>
          <w:p w14:paraId="5C97D932">
            <w:pPr>
              <w:snapToGrid w:val="0"/>
              <w:spacing w:line="480" w:lineRule="auto"/>
              <w:rPr>
                <w:rFonts w:ascii="黑体" w:hAnsi="黑体" w:eastAsia="黑体"/>
              </w:rPr>
            </w:pPr>
          </w:p>
        </w:tc>
      </w:tr>
      <w:tr w14:paraId="12AD21BD">
        <w:tblPrEx>
          <w:tblLayout w:type="fixed"/>
        </w:tblPrEx>
        <w:trPr>
          <w:trHeight w:val="519" w:hRule="atLeast"/>
          <w:jc w:val="center"/>
        </w:trPr>
        <w:tc>
          <w:tcPr>
            <w:tcW w:w="821" w:type="dxa"/>
            <w:tcBorders>
              <w:top w:val="single" w:color="auto" w:sz="6" w:space="0"/>
              <w:left w:val="single" w:color="auto" w:sz="8" w:space="0"/>
              <w:bottom w:val="single" w:color="auto" w:sz="6" w:space="0"/>
              <w:right w:val="single" w:color="auto" w:sz="6" w:space="0"/>
            </w:tcBorders>
            <w:vAlign w:val="center"/>
          </w:tcPr>
          <w:p w14:paraId="698B92D6">
            <w:pPr>
              <w:snapToGrid w:val="0"/>
              <w:spacing w:line="480" w:lineRule="auto"/>
              <w:jc w:val="center"/>
              <w:rPr>
                <w:rFonts w:ascii="黑体" w:hAnsi="黑体" w:eastAsia="黑体"/>
              </w:rPr>
            </w:pPr>
          </w:p>
        </w:tc>
        <w:tc>
          <w:tcPr>
            <w:tcW w:w="1170" w:type="dxa"/>
            <w:tcBorders>
              <w:top w:val="single" w:color="auto" w:sz="6" w:space="0"/>
              <w:left w:val="single" w:color="auto" w:sz="6" w:space="0"/>
              <w:bottom w:val="single" w:color="auto" w:sz="6" w:space="0"/>
              <w:right w:val="single" w:color="auto" w:sz="6" w:space="0"/>
            </w:tcBorders>
            <w:vAlign w:val="center"/>
          </w:tcPr>
          <w:p w14:paraId="20BC1DC3">
            <w:pPr>
              <w:snapToGrid w:val="0"/>
              <w:spacing w:line="480" w:lineRule="auto"/>
              <w:rPr>
                <w:rFonts w:ascii="黑体" w:hAnsi="黑体" w:eastAsia="黑体"/>
              </w:rPr>
            </w:pPr>
          </w:p>
        </w:tc>
        <w:tc>
          <w:tcPr>
            <w:tcW w:w="1440" w:type="dxa"/>
            <w:tcBorders>
              <w:top w:val="single" w:color="auto" w:sz="6" w:space="0"/>
              <w:left w:val="single" w:color="auto" w:sz="6" w:space="0"/>
              <w:bottom w:val="single" w:color="auto" w:sz="6" w:space="0"/>
              <w:right w:val="single" w:color="auto" w:sz="6" w:space="0"/>
            </w:tcBorders>
            <w:vAlign w:val="center"/>
          </w:tcPr>
          <w:p w14:paraId="4F53ED0B">
            <w:pPr>
              <w:snapToGrid w:val="0"/>
              <w:spacing w:line="480" w:lineRule="auto"/>
              <w:jc w:val="center"/>
              <w:rPr>
                <w:rFonts w:ascii="黑体" w:hAnsi="黑体" w:eastAsia="黑体"/>
              </w:rPr>
            </w:pPr>
          </w:p>
        </w:tc>
        <w:tc>
          <w:tcPr>
            <w:tcW w:w="1185" w:type="dxa"/>
            <w:tcBorders>
              <w:top w:val="single" w:color="auto" w:sz="6" w:space="0"/>
              <w:left w:val="single" w:color="auto" w:sz="6" w:space="0"/>
              <w:bottom w:val="single" w:color="auto" w:sz="6" w:space="0"/>
              <w:right w:val="single" w:color="auto" w:sz="6" w:space="0"/>
            </w:tcBorders>
            <w:vAlign w:val="center"/>
          </w:tcPr>
          <w:p w14:paraId="5E51FF19">
            <w:pPr>
              <w:snapToGrid w:val="0"/>
              <w:spacing w:line="480" w:lineRule="auto"/>
              <w:rPr>
                <w:rFonts w:ascii="黑体" w:hAnsi="黑体" w:eastAsia="黑体"/>
              </w:rPr>
            </w:pPr>
          </w:p>
        </w:tc>
        <w:tc>
          <w:tcPr>
            <w:tcW w:w="2151" w:type="dxa"/>
            <w:tcBorders>
              <w:top w:val="single" w:color="auto" w:sz="6" w:space="0"/>
              <w:left w:val="single" w:color="auto" w:sz="6" w:space="0"/>
              <w:bottom w:val="single" w:color="auto" w:sz="6" w:space="0"/>
              <w:right w:val="single" w:color="auto" w:sz="6" w:space="0"/>
            </w:tcBorders>
            <w:vAlign w:val="center"/>
          </w:tcPr>
          <w:p w14:paraId="350C0B81">
            <w:pPr>
              <w:snapToGrid w:val="0"/>
              <w:spacing w:line="480" w:lineRule="auto"/>
              <w:rPr>
                <w:rFonts w:ascii="黑体" w:hAnsi="黑体" w:eastAsia="黑体"/>
              </w:rPr>
            </w:pPr>
          </w:p>
        </w:tc>
        <w:tc>
          <w:tcPr>
            <w:tcW w:w="2223" w:type="dxa"/>
            <w:tcBorders>
              <w:top w:val="single" w:color="auto" w:sz="6" w:space="0"/>
              <w:left w:val="single" w:color="auto" w:sz="6" w:space="0"/>
              <w:bottom w:val="single" w:color="auto" w:sz="6" w:space="0"/>
              <w:right w:val="single" w:color="auto" w:sz="8" w:space="0"/>
            </w:tcBorders>
            <w:vAlign w:val="center"/>
          </w:tcPr>
          <w:p w14:paraId="2828D285">
            <w:pPr>
              <w:snapToGrid w:val="0"/>
              <w:spacing w:line="480" w:lineRule="auto"/>
              <w:rPr>
                <w:rFonts w:ascii="黑体" w:hAnsi="黑体" w:eastAsia="黑体"/>
              </w:rPr>
            </w:pPr>
          </w:p>
        </w:tc>
        <w:tc>
          <w:tcPr>
            <w:tcW w:w="1585" w:type="dxa"/>
            <w:tcBorders>
              <w:top w:val="single" w:color="auto" w:sz="6" w:space="0"/>
              <w:left w:val="single" w:color="auto" w:sz="6" w:space="0"/>
              <w:bottom w:val="single" w:color="auto" w:sz="6" w:space="0"/>
              <w:right w:val="single" w:color="auto" w:sz="8" w:space="0"/>
            </w:tcBorders>
            <w:vAlign w:val="center"/>
          </w:tcPr>
          <w:p w14:paraId="3D8422CC">
            <w:pPr>
              <w:snapToGrid w:val="0"/>
              <w:spacing w:line="480" w:lineRule="auto"/>
              <w:rPr>
                <w:rFonts w:ascii="黑体" w:hAnsi="黑体" w:eastAsia="黑体"/>
              </w:rPr>
            </w:pPr>
          </w:p>
        </w:tc>
      </w:tr>
      <w:tr w14:paraId="55CB401A">
        <w:tblPrEx>
          <w:tblLayout w:type="fixed"/>
        </w:tblPrEx>
        <w:trPr>
          <w:trHeight w:val="519" w:hRule="atLeast"/>
          <w:jc w:val="center"/>
        </w:trPr>
        <w:tc>
          <w:tcPr>
            <w:tcW w:w="821" w:type="dxa"/>
            <w:tcBorders>
              <w:top w:val="single" w:color="auto" w:sz="6" w:space="0"/>
              <w:left w:val="single" w:color="auto" w:sz="8" w:space="0"/>
              <w:bottom w:val="single" w:color="auto" w:sz="6" w:space="0"/>
              <w:right w:val="single" w:color="auto" w:sz="6" w:space="0"/>
            </w:tcBorders>
            <w:vAlign w:val="center"/>
          </w:tcPr>
          <w:p w14:paraId="33DC2982">
            <w:pPr>
              <w:snapToGrid w:val="0"/>
              <w:spacing w:line="480" w:lineRule="auto"/>
              <w:jc w:val="center"/>
              <w:rPr>
                <w:rFonts w:ascii="黑体" w:hAnsi="黑体" w:eastAsia="黑体"/>
              </w:rPr>
            </w:pPr>
          </w:p>
        </w:tc>
        <w:tc>
          <w:tcPr>
            <w:tcW w:w="1170" w:type="dxa"/>
            <w:tcBorders>
              <w:top w:val="single" w:color="auto" w:sz="6" w:space="0"/>
              <w:left w:val="single" w:color="auto" w:sz="6" w:space="0"/>
              <w:bottom w:val="single" w:color="auto" w:sz="6" w:space="0"/>
              <w:right w:val="single" w:color="auto" w:sz="6" w:space="0"/>
            </w:tcBorders>
            <w:vAlign w:val="center"/>
          </w:tcPr>
          <w:p w14:paraId="677C0938">
            <w:pPr>
              <w:snapToGrid w:val="0"/>
              <w:spacing w:line="480" w:lineRule="auto"/>
              <w:rPr>
                <w:rFonts w:ascii="黑体" w:hAnsi="黑体" w:eastAsia="黑体"/>
              </w:rPr>
            </w:pPr>
          </w:p>
        </w:tc>
        <w:tc>
          <w:tcPr>
            <w:tcW w:w="1440" w:type="dxa"/>
            <w:tcBorders>
              <w:top w:val="single" w:color="auto" w:sz="6" w:space="0"/>
              <w:left w:val="single" w:color="auto" w:sz="6" w:space="0"/>
              <w:bottom w:val="single" w:color="auto" w:sz="6" w:space="0"/>
              <w:right w:val="single" w:color="auto" w:sz="6" w:space="0"/>
            </w:tcBorders>
            <w:vAlign w:val="center"/>
          </w:tcPr>
          <w:p w14:paraId="3EEDDEC4">
            <w:pPr>
              <w:snapToGrid w:val="0"/>
              <w:spacing w:line="480" w:lineRule="auto"/>
              <w:jc w:val="center"/>
              <w:rPr>
                <w:rFonts w:ascii="黑体" w:hAnsi="黑体" w:eastAsia="黑体"/>
              </w:rPr>
            </w:pPr>
          </w:p>
        </w:tc>
        <w:tc>
          <w:tcPr>
            <w:tcW w:w="1185" w:type="dxa"/>
            <w:tcBorders>
              <w:top w:val="single" w:color="auto" w:sz="6" w:space="0"/>
              <w:left w:val="single" w:color="auto" w:sz="6" w:space="0"/>
              <w:bottom w:val="single" w:color="auto" w:sz="6" w:space="0"/>
              <w:right w:val="single" w:color="auto" w:sz="6" w:space="0"/>
            </w:tcBorders>
            <w:vAlign w:val="center"/>
          </w:tcPr>
          <w:p w14:paraId="270EC8E4">
            <w:pPr>
              <w:snapToGrid w:val="0"/>
              <w:spacing w:line="480" w:lineRule="auto"/>
              <w:rPr>
                <w:rFonts w:ascii="黑体" w:hAnsi="黑体" w:eastAsia="黑体"/>
              </w:rPr>
            </w:pPr>
          </w:p>
        </w:tc>
        <w:tc>
          <w:tcPr>
            <w:tcW w:w="2151" w:type="dxa"/>
            <w:tcBorders>
              <w:top w:val="single" w:color="auto" w:sz="6" w:space="0"/>
              <w:left w:val="single" w:color="auto" w:sz="6" w:space="0"/>
              <w:bottom w:val="single" w:color="auto" w:sz="6" w:space="0"/>
              <w:right w:val="single" w:color="auto" w:sz="6" w:space="0"/>
            </w:tcBorders>
            <w:vAlign w:val="center"/>
          </w:tcPr>
          <w:p w14:paraId="01646727">
            <w:pPr>
              <w:snapToGrid w:val="0"/>
              <w:spacing w:line="480" w:lineRule="auto"/>
              <w:rPr>
                <w:rFonts w:ascii="黑体" w:hAnsi="黑体" w:eastAsia="黑体"/>
              </w:rPr>
            </w:pPr>
          </w:p>
        </w:tc>
        <w:tc>
          <w:tcPr>
            <w:tcW w:w="2223" w:type="dxa"/>
            <w:tcBorders>
              <w:top w:val="single" w:color="auto" w:sz="6" w:space="0"/>
              <w:left w:val="single" w:color="auto" w:sz="6" w:space="0"/>
              <w:bottom w:val="single" w:color="auto" w:sz="6" w:space="0"/>
              <w:right w:val="single" w:color="auto" w:sz="8" w:space="0"/>
            </w:tcBorders>
            <w:vAlign w:val="center"/>
          </w:tcPr>
          <w:p w14:paraId="66931C78">
            <w:pPr>
              <w:snapToGrid w:val="0"/>
              <w:spacing w:line="480" w:lineRule="auto"/>
              <w:rPr>
                <w:rFonts w:ascii="黑体" w:hAnsi="黑体" w:eastAsia="黑体"/>
              </w:rPr>
            </w:pPr>
          </w:p>
        </w:tc>
        <w:tc>
          <w:tcPr>
            <w:tcW w:w="1585" w:type="dxa"/>
            <w:tcBorders>
              <w:top w:val="single" w:color="auto" w:sz="6" w:space="0"/>
              <w:left w:val="single" w:color="auto" w:sz="6" w:space="0"/>
              <w:bottom w:val="single" w:color="auto" w:sz="6" w:space="0"/>
              <w:right w:val="single" w:color="auto" w:sz="8" w:space="0"/>
            </w:tcBorders>
            <w:vAlign w:val="center"/>
          </w:tcPr>
          <w:p w14:paraId="1E350C79">
            <w:pPr>
              <w:snapToGrid w:val="0"/>
              <w:spacing w:line="480" w:lineRule="auto"/>
              <w:rPr>
                <w:rFonts w:ascii="黑体" w:hAnsi="黑体" w:eastAsia="黑体"/>
              </w:rPr>
            </w:pPr>
          </w:p>
        </w:tc>
      </w:tr>
      <w:tr w14:paraId="3C80358E">
        <w:tblPrEx>
          <w:tblLayout w:type="fixed"/>
        </w:tblPrEx>
        <w:trPr>
          <w:trHeight w:val="519" w:hRule="atLeast"/>
          <w:jc w:val="center"/>
        </w:trPr>
        <w:tc>
          <w:tcPr>
            <w:tcW w:w="821" w:type="dxa"/>
            <w:tcBorders>
              <w:top w:val="single" w:color="auto" w:sz="6" w:space="0"/>
              <w:left w:val="single" w:color="auto" w:sz="8" w:space="0"/>
              <w:bottom w:val="single" w:color="auto" w:sz="6" w:space="0"/>
              <w:right w:val="single" w:color="auto" w:sz="6" w:space="0"/>
            </w:tcBorders>
            <w:vAlign w:val="center"/>
          </w:tcPr>
          <w:p w14:paraId="4FD62019">
            <w:pPr>
              <w:snapToGrid w:val="0"/>
              <w:spacing w:line="480" w:lineRule="auto"/>
              <w:jc w:val="center"/>
              <w:rPr>
                <w:rFonts w:ascii="黑体" w:hAnsi="黑体" w:eastAsia="黑体"/>
              </w:rPr>
            </w:pPr>
          </w:p>
        </w:tc>
        <w:tc>
          <w:tcPr>
            <w:tcW w:w="1170" w:type="dxa"/>
            <w:tcBorders>
              <w:top w:val="single" w:color="auto" w:sz="6" w:space="0"/>
              <w:left w:val="single" w:color="auto" w:sz="6" w:space="0"/>
              <w:bottom w:val="single" w:color="auto" w:sz="6" w:space="0"/>
              <w:right w:val="single" w:color="auto" w:sz="6" w:space="0"/>
            </w:tcBorders>
            <w:vAlign w:val="center"/>
          </w:tcPr>
          <w:p w14:paraId="605DA644">
            <w:pPr>
              <w:snapToGrid w:val="0"/>
              <w:spacing w:line="480" w:lineRule="auto"/>
              <w:rPr>
                <w:rFonts w:ascii="黑体" w:hAnsi="黑体" w:eastAsia="黑体"/>
              </w:rPr>
            </w:pPr>
          </w:p>
        </w:tc>
        <w:tc>
          <w:tcPr>
            <w:tcW w:w="1440" w:type="dxa"/>
            <w:tcBorders>
              <w:top w:val="single" w:color="auto" w:sz="6" w:space="0"/>
              <w:left w:val="single" w:color="auto" w:sz="6" w:space="0"/>
              <w:bottom w:val="single" w:color="auto" w:sz="6" w:space="0"/>
              <w:right w:val="single" w:color="auto" w:sz="6" w:space="0"/>
            </w:tcBorders>
            <w:vAlign w:val="center"/>
          </w:tcPr>
          <w:p w14:paraId="40F6B635">
            <w:pPr>
              <w:snapToGrid w:val="0"/>
              <w:spacing w:line="480" w:lineRule="auto"/>
              <w:jc w:val="center"/>
              <w:rPr>
                <w:rFonts w:ascii="黑体" w:hAnsi="黑体" w:eastAsia="黑体"/>
              </w:rPr>
            </w:pPr>
          </w:p>
        </w:tc>
        <w:tc>
          <w:tcPr>
            <w:tcW w:w="1185" w:type="dxa"/>
            <w:tcBorders>
              <w:top w:val="single" w:color="auto" w:sz="6" w:space="0"/>
              <w:left w:val="single" w:color="auto" w:sz="6" w:space="0"/>
              <w:bottom w:val="single" w:color="auto" w:sz="6" w:space="0"/>
              <w:right w:val="single" w:color="auto" w:sz="6" w:space="0"/>
            </w:tcBorders>
            <w:vAlign w:val="center"/>
          </w:tcPr>
          <w:p w14:paraId="61FAAAB7">
            <w:pPr>
              <w:snapToGrid w:val="0"/>
              <w:spacing w:line="480" w:lineRule="auto"/>
              <w:rPr>
                <w:rFonts w:ascii="黑体" w:hAnsi="黑体" w:eastAsia="黑体"/>
              </w:rPr>
            </w:pPr>
          </w:p>
        </w:tc>
        <w:tc>
          <w:tcPr>
            <w:tcW w:w="2151" w:type="dxa"/>
            <w:tcBorders>
              <w:top w:val="single" w:color="auto" w:sz="6" w:space="0"/>
              <w:left w:val="single" w:color="auto" w:sz="6" w:space="0"/>
              <w:bottom w:val="single" w:color="auto" w:sz="6" w:space="0"/>
              <w:right w:val="single" w:color="auto" w:sz="6" w:space="0"/>
            </w:tcBorders>
            <w:vAlign w:val="center"/>
          </w:tcPr>
          <w:p w14:paraId="4EE49935">
            <w:pPr>
              <w:snapToGrid w:val="0"/>
              <w:spacing w:line="480" w:lineRule="auto"/>
              <w:rPr>
                <w:rFonts w:ascii="黑体" w:hAnsi="黑体" w:eastAsia="黑体"/>
              </w:rPr>
            </w:pPr>
          </w:p>
        </w:tc>
        <w:tc>
          <w:tcPr>
            <w:tcW w:w="2223" w:type="dxa"/>
            <w:tcBorders>
              <w:top w:val="single" w:color="auto" w:sz="6" w:space="0"/>
              <w:left w:val="single" w:color="auto" w:sz="6" w:space="0"/>
              <w:bottom w:val="single" w:color="auto" w:sz="6" w:space="0"/>
              <w:right w:val="single" w:color="auto" w:sz="8" w:space="0"/>
            </w:tcBorders>
            <w:vAlign w:val="center"/>
          </w:tcPr>
          <w:p w14:paraId="4F8D071E">
            <w:pPr>
              <w:snapToGrid w:val="0"/>
              <w:spacing w:line="480" w:lineRule="auto"/>
              <w:rPr>
                <w:rFonts w:ascii="黑体" w:hAnsi="黑体" w:eastAsia="黑体"/>
              </w:rPr>
            </w:pPr>
          </w:p>
        </w:tc>
        <w:tc>
          <w:tcPr>
            <w:tcW w:w="1585" w:type="dxa"/>
            <w:tcBorders>
              <w:top w:val="single" w:color="auto" w:sz="6" w:space="0"/>
              <w:left w:val="single" w:color="auto" w:sz="6" w:space="0"/>
              <w:bottom w:val="single" w:color="auto" w:sz="6" w:space="0"/>
              <w:right w:val="single" w:color="auto" w:sz="8" w:space="0"/>
            </w:tcBorders>
            <w:vAlign w:val="center"/>
          </w:tcPr>
          <w:p w14:paraId="4943E83D">
            <w:pPr>
              <w:snapToGrid w:val="0"/>
              <w:spacing w:line="480" w:lineRule="auto"/>
              <w:rPr>
                <w:rFonts w:ascii="黑体" w:hAnsi="黑体" w:eastAsia="黑体"/>
              </w:rPr>
            </w:pPr>
          </w:p>
        </w:tc>
      </w:tr>
      <w:tr w14:paraId="2A837141">
        <w:tblPrEx>
          <w:tblLayout w:type="fixed"/>
        </w:tblPrEx>
        <w:trPr>
          <w:trHeight w:val="538" w:hRule="atLeast"/>
          <w:jc w:val="center"/>
        </w:trPr>
        <w:tc>
          <w:tcPr>
            <w:tcW w:w="821" w:type="dxa"/>
            <w:tcBorders>
              <w:top w:val="single" w:color="auto" w:sz="6" w:space="0"/>
              <w:left w:val="single" w:color="auto" w:sz="8" w:space="0"/>
              <w:bottom w:val="single" w:color="auto" w:sz="8" w:space="0"/>
              <w:right w:val="single" w:color="auto" w:sz="6" w:space="0"/>
            </w:tcBorders>
            <w:vAlign w:val="center"/>
          </w:tcPr>
          <w:p w14:paraId="132E2FF6">
            <w:pPr>
              <w:snapToGrid w:val="0"/>
              <w:spacing w:line="480" w:lineRule="auto"/>
              <w:jc w:val="center"/>
              <w:rPr>
                <w:rFonts w:ascii="黑体" w:hAnsi="黑体" w:eastAsia="黑体"/>
              </w:rPr>
            </w:pPr>
          </w:p>
        </w:tc>
        <w:tc>
          <w:tcPr>
            <w:tcW w:w="1170" w:type="dxa"/>
            <w:tcBorders>
              <w:top w:val="single" w:color="auto" w:sz="6" w:space="0"/>
              <w:left w:val="single" w:color="auto" w:sz="6" w:space="0"/>
              <w:bottom w:val="single" w:color="auto" w:sz="8" w:space="0"/>
              <w:right w:val="single" w:color="auto" w:sz="6" w:space="0"/>
            </w:tcBorders>
            <w:vAlign w:val="center"/>
          </w:tcPr>
          <w:p w14:paraId="3A0EAD0C">
            <w:pPr>
              <w:snapToGrid w:val="0"/>
              <w:spacing w:line="480" w:lineRule="auto"/>
              <w:rPr>
                <w:rFonts w:ascii="黑体" w:hAnsi="黑体" w:eastAsia="黑体"/>
              </w:rPr>
            </w:pPr>
          </w:p>
        </w:tc>
        <w:tc>
          <w:tcPr>
            <w:tcW w:w="1440" w:type="dxa"/>
            <w:tcBorders>
              <w:top w:val="single" w:color="auto" w:sz="6" w:space="0"/>
              <w:left w:val="single" w:color="auto" w:sz="6" w:space="0"/>
              <w:bottom w:val="single" w:color="auto" w:sz="8" w:space="0"/>
              <w:right w:val="single" w:color="auto" w:sz="6" w:space="0"/>
            </w:tcBorders>
            <w:vAlign w:val="center"/>
          </w:tcPr>
          <w:p w14:paraId="6762F1C2">
            <w:pPr>
              <w:snapToGrid w:val="0"/>
              <w:spacing w:line="480" w:lineRule="auto"/>
              <w:jc w:val="center"/>
              <w:rPr>
                <w:rFonts w:ascii="黑体" w:hAnsi="黑体" w:eastAsia="黑体"/>
              </w:rPr>
            </w:pPr>
          </w:p>
        </w:tc>
        <w:tc>
          <w:tcPr>
            <w:tcW w:w="1185" w:type="dxa"/>
            <w:tcBorders>
              <w:top w:val="single" w:color="auto" w:sz="6" w:space="0"/>
              <w:left w:val="single" w:color="auto" w:sz="6" w:space="0"/>
              <w:bottom w:val="single" w:color="auto" w:sz="8" w:space="0"/>
              <w:right w:val="single" w:color="auto" w:sz="6" w:space="0"/>
            </w:tcBorders>
            <w:vAlign w:val="center"/>
          </w:tcPr>
          <w:p w14:paraId="33EC92DC">
            <w:pPr>
              <w:snapToGrid w:val="0"/>
              <w:spacing w:line="480" w:lineRule="auto"/>
              <w:rPr>
                <w:rFonts w:ascii="黑体" w:hAnsi="黑体" w:eastAsia="黑体"/>
              </w:rPr>
            </w:pPr>
          </w:p>
        </w:tc>
        <w:tc>
          <w:tcPr>
            <w:tcW w:w="2151" w:type="dxa"/>
            <w:tcBorders>
              <w:top w:val="single" w:color="auto" w:sz="6" w:space="0"/>
              <w:left w:val="single" w:color="auto" w:sz="6" w:space="0"/>
              <w:bottom w:val="single" w:color="auto" w:sz="8" w:space="0"/>
              <w:right w:val="single" w:color="auto" w:sz="6" w:space="0"/>
            </w:tcBorders>
            <w:vAlign w:val="center"/>
          </w:tcPr>
          <w:p w14:paraId="310336A0">
            <w:pPr>
              <w:snapToGrid w:val="0"/>
              <w:spacing w:line="480" w:lineRule="auto"/>
              <w:rPr>
                <w:rFonts w:ascii="黑体" w:hAnsi="黑体" w:eastAsia="黑体"/>
              </w:rPr>
            </w:pPr>
          </w:p>
        </w:tc>
        <w:tc>
          <w:tcPr>
            <w:tcW w:w="2223" w:type="dxa"/>
            <w:tcBorders>
              <w:top w:val="single" w:color="auto" w:sz="6" w:space="0"/>
              <w:left w:val="single" w:color="auto" w:sz="6" w:space="0"/>
              <w:bottom w:val="single" w:color="auto" w:sz="8" w:space="0"/>
              <w:right w:val="single" w:color="auto" w:sz="8" w:space="0"/>
            </w:tcBorders>
            <w:vAlign w:val="center"/>
          </w:tcPr>
          <w:p w14:paraId="6D829231">
            <w:pPr>
              <w:snapToGrid w:val="0"/>
              <w:spacing w:line="480" w:lineRule="auto"/>
              <w:rPr>
                <w:rFonts w:ascii="黑体" w:hAnsi="黑体" w:eastAsia="黑体"/>
              </w:rPr>
            </w:pPr>
          </w:p>
        </w:tc>
        <w:tc>
          <w:tcPr>
            <w:tcW w:w="1585" w:type="dxa"/>
            <w:tcBorders>
              <w:top w:val="single" w:color="auto" w:sz="6" w:space="0"/>
              <w:left w:val="single" w:color="auto" w:sz="6" w:space="0"/>
              <w:bottom w:val="single" w:color="auto" w:sz="8" w:space="0"/>
              <w:right w:val="single" w:color="auto" w:sz="8" w:space="0"/>
            </w:tcBorders>
            <w:vAlign w:val="center"/>
          </w:tcPr>
          <w:p w14:paraId="1871A01B">
            <w:pPr>
              <w:snapToGrid w:val="0"/>
              <w:spacing w:line="480" w:lineRule="auto"/>
              <w:rPr>
                <w:rFonts w:ascii="黑体" w:hAnsi="黑体" w:eastAsia="黑体"/>
              </w:rPr>
            </w:pPr>
          </w:p>
        </w:tc>
      </w:tr>
    </w:tbl>
    <w:p w14:paraId="1DBE52CF">
      <w:pPr>
        <w:snapToGrid w:val="0"/>
        <w:rPr>
          <w:rFonts w:ascii="楷体_GB2312" w:eastAsia="楷体_GB2312" w:cs="楷体_GB2312"/>
          <w:sz w:val="24"/>
          <w:szCs w:val="21"/>
        </w:rPr>
      </w:pPr>
    </w:p>
    <w:p w14:paraId="00907A28">
      <w:pPr>
        <w:widowControl/>
        <w:shd w:val="clear" w:color="auto" w:fill="FFFFFF"/>
        <w:wordWrap w:val="0"/>
        <w:spacing w:line="480" w:lineRule="atLeast"/>
        <w:ind w:firstLine="540"/>
        <w:jc w:val="left"/>
        <w:rPr>
          <w:rFonts w:ascii="微软雅黑" w:hAnsi="微软雅黑" w:eastAsia="微软雅黑" w:cs="宋体"/>
          <w:color w:val="444444"/>
          <w:kern w:val="0"/>
          <w:szCs w:val="21"/>
        </w:rPr>
      </w:pPr>
    </w:p>
    <w:p w14:paraId="4EC046DE">
      <w:pPr>
        <w:widowControl/>
        <w:shd w:val="clear" w:color="auto" w:fill="FFFFFF"/>
        <w:wordWrap w:val="0"/>
        <w:spacing w:line="480" w:lineRule="atLeast"/>
        <w:ind w:firstLine="540"/>
        <w:jc w:val="left"/>
        <w:rPr>
          <w:rFonts w:ascii="微软雅黑" w:hAnsi="微软雅黑" w:eastAsia="微软雅黑" w:cs="宋体"/>
          <w:color w:val="444444"/>
          <w:kern w:val="0"/>
          <w:szCs w:val="21"/>
        </w:rPr>
      </w:pPr>
    </w:p>
    <w:p w14:paraId="335936FD">
      <w:pPr>
        <w:widowControl/>
        <w:shd w:val="clear" w:color="auto" w:fill="FFFFFF"/>
        <w:wordWrap w:val="0"/>
        <w:spacing w:line="480" w:lineRule="atLeast"/>
        <w:ind w:firstLine="540"/>
        <w:jc w:val="left"/>
        <w:rPr>
          <w:rFonts w:ascii="微软雅黑" w:hAnsi="微软雅黑" w:eastAsia="微软雅黑" w:cs="宋体"/>
          <w:color w:val="444444"/>
          <w:kern w:val="0"/>
          <w:szCs w:val="21"/>
        </w:rPr>
      </w:pPr>
    </w:p>
    <w:p w14:paraId="4D47F38B">
      <w:pPr>
        <w:widowControl/>
        <w:shd w:val="clear" w:color="auto" w:fill="FFFFFF"/>
        <w:wordWrap w:val="0"/>
        <w:spacing w:line="480" w:lineRule="atLeast"/>
        <w:ind w:firstLine="540"/>
        <w:jc w:val="left"/>
        <w:rPr>
          <w:rFonts w:ascii="微软雅黑" w:hAnsi="微软雅黑" w:eastAsia="微软雅黑" w:cs="宋体"/>
          <w:color w:val="444444"/>
          <w:kern w:val="0"/>
          <w:szCs w:val="21"/>
        </w:rPr>
      </w:pPr>
    </w:p>
    <w:p w14:paraId="3960DF8D">
      <w:pPr>
        <w:widowControl/>
        <w:shd w:val="clear" w:color="auto" w:fill="FFFFFF"/>
        <w:wordWrap w:val="0"/>
        <w:spacing w:line="480" w:lineRule="atLeast"/>
        <w:ind w:firstLine="540"/>
        <w:jc w:val="left"/>
        <w:rPr>
          <w:rFonts w:ascii="微软雅黑" w:hAnsi="微软雅黑" w:eastAsia="微软雅黑" w:cs="宋体"/>
          <w:color w:val="444444"/>
          <w:kern w:val="0"/>
          <w:szCs w:val="21"/>
        </w:rPr>
      </w:pPr>
    </w:p>
    <w:p w14:paraId="4D3C457B">
      <w:pPr>
        <w:widowControl/>
        <w:shd w:val="clear" w:color="auto" w:fill="FFFFFF"/>
        <w:wordWrap w:val="0"/>
        <w:spacing w:line="480" w:lineRule="atLeast"/>
        <w:ind w:firstLine="540"/>
        <w:jc w:val="left"/>
        <w:rPr>
          <w:rFonts w:ascii="微软雅黑" w:hAnsi="微软雅黑" w:eastAsia="微软雅黑" w:cs="宋体"/>
          <w:color w:val="444444"/>
          <w:kern w:val="0"/>
          <w:szCs w:val="21"/>
        </w:rPr>
      </w:pPr>
    </w:p>
    <w:p w14:paraId="4B7D705F">
      <w:pPr>
        <w:widowControl/>
        <w:shd w:val="clear" w:color="auto" w:fill="FFFFFF"/>
        <w:wordWrap w:val="0"/>
        <w:spacing w:line="480" w:lineRule="atLeast"/>
        <w:ind w:firstLine="540"/>
        <w:jc w:val="left"/>
        <w:rPr>
          <w:rFonts w:ascii="微软雅黑" w:hAnsi="微软雅黑" w:eastAsia="微软雅黑" w:cs="宋体"/>
          <w:color w:val="444444"/>
          <w:kern w:val="0"/>
          <w:szCs w:val="21"/>
        </w:rPr>
      </w:pPr>
    </w:p>
    <w:p w14:paraId="1344DA85">
      <w:pPr>
        <w:spacing w:line="338" w:lineRule="auto"/>
        <w:rPr>
          <w:rFonts w:hint="eastAsia" w:ascii="宋体" w:hAnsi="宋体" w:cs="宋体" w:eastAsiaTheme="minorEastAsia"/>
          <w:b/>
          <w:bCs/>
          <w:sz w:val="24"/>
          <w:szCs w:val="24"/>
          <w:lang w:eastAsia="zh-CN"/>
        </w:rPr>
      </w:pPr>
      <w:r>
        <w:rPr>
          <w:rFonts w:hint="eastAsia" w:ascii="宋体" w:hAnsi="宋体" w:cs="宋体"/>
          <w:b/>
          <w:bCs/>
          <w:sz w:val="24"/>
          <w:szCs w:val="24"/>
        </w:rPr>
        <w:t>附件</w:t>
      </w:r>
      <w:r>
        <w:rPr>
          <w:rFonts w:hint="eastAsia" w:ascii="宋体" w:hAnsi="宋体" w:cs="宋体"/>
          <w:b/>
          <w:bCs/>
          <w:sz w:val="24"/>
          <w:szCs w:val="24"/>
          <w:lang w:val="en-US" w:eastAsia="zh-CN"/>
        </w:rPr>
        <w:t>2</w:t>
      </w:r>
    </w:p>
    <w:p w14:paraId="627752D8">
      <w:pPr>
        <w:widowControl/>
        <w:shd w:val="clear" w:color="auto" w:fill="FFFFFF"/>
        <w:wordWrap w:val="0"/>
        <w:spacing w:line="480" w:lineRule="atLeast"/>
        <w:jc w:val="center"/>
        <w:rPr>
          <w:rFonts w:ascii="微软雅黑" w:hAnsi="微软雅黑" w:eastAsia="微软雅黑" w:cs="宋体"/>
          <w:color w:val="444444"/>
          <w:kern w:val="0"/>
          <w:szCs w:val="21"/>
        </w:rPr>
      </w:pPr>
      <w:r>
        <w:rPr>
          <w:rFonts w:ascii="宋体" w:hAnsi="宋体" w:eastAsia="宋体" w:cs="宋体"/>
          <w:sz w:val="24"/>
          <w:szCs w:val="24"/>
        </w:rPr>
        <w:drawing>
          <wp:inline distT="0" distB="0" distL="114300" distR="114300">
            <wp:extent cx="5534660" cy="6208395"/>
            <wp:effectExtent l="0" t="0" r="8890"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5534660" cy="6208395"/>
                    </a:xfrm>
                    <a:prstGeom prst="rect">
                      <a:avLst/>
                    </a:prstGeom>
                    <a:noFill/>
                    <a:ln w="9525">
                      <a:noFill/>
                    </a:ln>
                  </pic:spPr>
                </pic:pic>
              </a:graphicData>
            </a:graphic>
          </wp:inline>
        </w:drawing>
      </w:r>
    </w:p>
    <w:sectPr>
      <w:footerReference r:id="rId4" w:type="default"/>
      <w:footerReference r:id="rId5" w:type="even"/>
      <w:pgSz w:w="11906" w:h="16838"/>
      <w:pgMar w:top="2268" w:right="1531" w:bottom="1644" w:left="136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00000000" w:usb1="00000000" w:usb2="00000016" w:usb3="00000000" w:csb0="0004001F" w:csb1="00000000"/>
  </w:font>
  <w:font w:name="方正小标宋简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55D1">
    <w:pPr>
      <w:pStyle w:val="3"/>
      <w:jc w:val="center"/>
    </w:pPr>
  </w:p>
  <w:p w14:paraId="29908F4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7485B">
    <w:pPr>
      <w:pStyle w:val="3"/>
      <w:framePr w:wrap="around" w:vAnchor="text" w:hAnchor="margin" w:xAlign="outside" w:y="1"/>
      <w:rPr>
        <w:rStyle w:val="7"/>
        <w:rFonts w:ascii="仿宋_GB2312"/>
        <w:sz w:val="30"/>
        <w:szCs w:val="30"/>
      </w:rPr>
    </w:pPr>
    <w:r>
      <w:rPr>
        <w:rStyle w:val="7"/>
        <w:rFonts w:hint="eastAsia" w:ascii="仿宋_GB2312"/>
        <w:sz w:val="30"/>
        <w:szCs w:val="30"/>
      </w:rPr>
      <w:t xml:space="preserve">— </w:t>
    </w:r>
    <w:r>
      <w:rPr>
        <w:rFonts w:hint="eastAsia" w:ascii="仿宋_GB2312"/>
        <w:sz w:val="30"/>
        <w:szCs w:val="30"/>
      </w:rPr>
      <w:fldChar w:fldCharType="begin"/>
    </w:r>
    <w:r>
      <w:rPr>
        <w:rStyle w:val="7"/>
        <w:rFonts w:hint="eastAsia" w:ascii="仿宋_GB2312"/>
        <w:sz w:val="30"/>
        <w:szCs w:val="30"/>
      </w:rPr>
      <w:instrText xml:space="preserve"> PAGE </w:instrText>
    </w:r>
    <w:r>
      <w:rPr>
        <w:rFonts w:hint="eastAsia" w:ascii="仿宋_GB2312"/>
        <w:sz w:val="30"/>
        <w:szCs w:val="30"/>
      </w:rPr>
      <w:fldChar w:fldCharType="separate"/>
    </w:r>
    <w:r>
      <w:rPr>
        <w:rStyle w:val="7"/>
        <w:rFonts w:ascii="仿宋_GB2312"/>
        <w:sz w:val="30"/>
        <w:szCs w:val="30"/>
      </w:rPr>
      <w:t>3</w:t>
    </w:r>
    <w:r>
      <w:rPr>
        <w:rFonts w:hint="eastAsia" w:ascii="仿宋_GB2312"/>
        <w:sz w:val="30"/>
        <w:szCs w:val="30"/>
      </w:rPr>
      <w:fldChar w:fldCharType="end"/>
    </w:r>
    <w:r>
      <w:rPr>
        <w:rStyle w:val="7"/>
        <w:rFonts w:hint="eastAsia" w:ascii="仿宋_GB2312"/>
        <w:sz w:val="30"/>
        <w:szCs w:val="30"/>
      </w:rPr>
      <w:t xml:space="preserve"> —</w:t>
    </w:r>
  </w:p>
  <w:p w14:paraId="5E1EDCCB">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7997">
    <w:pPr>
      <w:pStyle w:val="3"/>
      <w:framePr w:wrap="around" w:vAnchor="text" w:hAnchor="margin" w:xAlign="outside" w:y="1"/>
      <w:rPr>
        <w:rStyle w:val="7"/>
      </w:rPr>
    </w:pPr>
    <w:r>
      <w:fldChar w:fldCharType="begin"/>
    </w:r>
    <w:r>
      <w:rPr>
        <w:rStyle w:val="7"/>
      </w:rPr>
      <w:instrText xml:space="preserve">PAGE  </w:instrText>
    </w:r>
    <w:r>
      <w:fldChar w:fldCharType="end"/>
    </w:r>
  </w:p>
  <w:p w14:paraId="2047822D">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3AF69"/>
    <w:multiLevelType w:val="singleLevel"/>
    <w:tmpl w:val="8C93AF6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5"/>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page number"/>
    <w:basedOn w:val="6"/>
    <w:qFormat/>
    <w:uiPriority w:val="0"/>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item_views"/>
    <w:basedOn w:val="6"/>
    <w:qFormat/>
    <w:uiPriority w:val="0"/>
  </w:style>
  <w:style w:type="paragraph" w:customStyle="1" w:styleId="11">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15"/>
    <w:basedOn w:val="6"/>
    <w:uiPriority w:val="0"/>
  </w:style>
  <w:style w:type="character" w:customStyle="1" w:styleId="13">
    <w:name w:val="页脚 字符"/>
    <w:basedOn w:val="6"/>
    <w:link w:val="3"/>
    <w:qFormat/>
    <w:uiPriority w:val="0"/>
    <w:rPr>
      <w:rFonts w:ascii="Times New Roman" w:hAnsi="Times New Roman" w:eastAsia="宋体" w:cs="Times New Roman"/>
      <w:sz w:val="18"/>
      <w:szCs w:val="18"/>
    </w:rPr>
  </w:style>
  <w:style w:type="character" w:customStyle="1" w:styleId="14">
    <w:name w:val="批注框文本 字符"/>
    <w:basedOn w:val="6"/>
    <w:link w:val="2"/>
    <w:semiHidden/>
    <w:qFormat/>
    <w:uiPriority w:val="99"/>
    <w:rPr>
      <w:sz w:val="18"/>
      <w:szCs w:val="18"/>
    </w:rPr>
  </w:style>
  <w:style w:type="character" w:customStyle="1" w:styleId="15">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969</Words>
  <Characters>1056</Characters>
  <Lines>8</Lines>
  <Paragraphs>2</Paragraphs>
  <TotalTime>0</TotalTime>
  <ScaleCrop>false</ScaleCrop>
  <LinksUpToDate>false</LinksUpToDate>
  <CharactersWithSpaces>1066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2022-07-31T11:32:00Z</dcterms:created>
  <dc:creator>xb21cn</dc:creator>
  <cp:lastModifiedBy>iPhone</cp:lastModifiedBy>
  <dcterms:modified xsi:type="dcterms:W3CDTF">2025-09-08T06:37:53Z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2052-12.31.0</vt:lpwstr>
  </property>
  <property fmtid="{D5CDD505-2E9C-101B-9397-08002B2CF9AE}" pid="3" name="ICV">
    <vt:lpwstr>C5D859E04ED849A684BF92763289C472_12</vt:lpwstr>
  </property>
  <property fmtid="{D5CDD505-2E9C-101B-9397-08002B2CF9AE}" pid="4" name="KSOTemplateDocerSaveRecord">
    <vt:lpwstr>eyJoZGlkIjoiMWNkNjljNzA2NDNmNDYzZDZkYzM4MTA5MWQwOWE1YWIiLCJ1c2VySWQiOiI2NDAyNjIzNDEifQ==</vt:lpwstr>
  </property>
</Properties>
</file>